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ee0veviobo50" w:id="0"/>
      <w:bookmarkEnd w:id="0"/>
      <w:r w:rsidDel="00000000" w:rsidR="00000000" w:rsidRPr="00000000">
        <w:rPr>
          <w:b w:val="1"/>
          <w:bCs w:val="1"/>
          <w:sz w:val="46"/>
          <w:szCs w:val="46"/>
          <w:rtl w:val="0"/>
        </w:rPr>
        <w:t xml:space="preserve">MATERIAL STACK ANALYSIS</w:t>
      </w:r>
    </w:p>
    <w:p w:rsidR="00000000" w:rsidDel="00000000" w:rsidP="00000000" w:rsidRDefault="00000000" w:rsidRPr="00000000" w14:paraId="00000002">
      <w:pPr>
        <w:pStyle w:val="Heading3"/>
        <w:keepNext w:val="0"/>
        <w:keepLines w:val="0"/>
        <w:spacing w:before="280" w:lineRule="auto"/>
        <w:rPr>
          <w:b w:val="1"/>
          <w:bCs w:val="1"/>
          <w:i w:val="1"/>
          <w:iCs w:val="1"/>
          <w:color w:val="000000"/>
          <w:sz w:val="26"/>
          <w:szCs w:val="26"/>
        </w:rPr>
      </w:pPr>
      <w:bookmarkStart w:colFirst="0" w:colLast="0" w:name="_4hnjxaw054ta" w:id="1"/>
      <w:bookmarkEnd w:id="1"/>
      <w:r w:rsidDel="00000000" w:rsidR="00000000" w:rsidRPr="00000000">
        <w:rPr>
          <w:b w:val="1"/>
          <w:bCs w:val="1"/>
          <w:i w:val="1"/>
          <w:iCs w:val="1"/>
          <w:color w:val="000000"/>
          <w:sz w:val="26"/>
          <w:szCs w:val="26"/>
          <w:rtl w:val="0"/>
        </w:rPr>
        <w:t xml:space="preserve">Cobalt + “magnesis joint” + copper layering + steel sheeting + EMP mesh + blast‑resistant composites + radio‑enhanced cabling</w:t>
      </w:r>
    </w:p>
    <w:p w:rsidR="00000000" w:rsidDel="00000000" w:rsidP="00000000" w:rsidRDefault="00000000" w:rsidRPr="00000000" w14:paraId="00000003">
      <w:pPr>
        <w:spacing w:after="240" w:before="240" w:lineRule="auto"/>
        <w:rPr/>
      </w:pPr>
      <w:r w:rsidDel="00000000" w:rsidR="00000000" w:rsidRPr="00000000">
        <w:rPr>
          <w:rtl w:val="0"/>
        </w:rPr>
        <w:t xml:space="preserve">Below is a clean, engineering‑safe breakdown of what each component contributes and how they could be combined in a </w:t>
      </w:r>
      <w:r w:rsidDel="00000000" w:rsidR="00000000" w:rsidRPr="00000000">
        <w:rPr>
          <w:b w:val="1"/>
          <w:bCs w:val="1"/>
          <w:rtl w:val="0"/>
        </w:rPr>
        <w:t xml:space="preserve">non‑weaponised heavy vehicle hull</w:t>
      </w:r>
      <w:r w:rsidDel="00000000" w:rsidR="00000000" w:rsidRPr="00000000">
        <w:rPr>
          <w:rtl w:val="0"/>
        </w:rPr>
        <w:t xml:space="preserve">.</w:t>
      </w:r>
    </w:p>
    <w:p w:rsidR="00000000" w:rsidDel="00000000" w:rsidP="00000000" w:rsidRDefault="00000000" w:rsidRPr="00000000" w14:paraId="00000004">
      <w:pPr>
        <w:pStyle w:val="Heading2"/>
        <w:keepNext w:val="0"/>
        <w:keepLines w:val="0"/>
        <w:spacing w:after="80" w:lineRule="auto"/>
        <w:rPr>
          <w:b w:val="1"/>
          <w:bCs w:val="1"/>
          <w:sz w:val="34"/>
          <w:szCs w:val="34"/>
        </w:rPr>
      </w:pPr>
      <w:bookmarkStart w:colFirst="0" w:colLast="0" w:name="_aeqxwfnmft8n" w:id="2"/>
      <w:bookmarkEnd w:id="2"/>
      <w:r w:rsidDel="00000000" w:rsidR="00000000" w:rsidRPr="00000000">
        <w:rPr>
          <w:b w:val="1"/>
          <w:bCs w:val="1"/>
          <w:sz w:val="34"/>
          <w:szCs w:val="34"/>
          <w:rtl w:val="0"/>
        </w:rPr>
        <w:t xml:space="preserve">🟦 1. Cobalt as a structural or alloying base</w:t>
      </w:r>
    </w:p>
    <w:p w:rsidR="00000000" w:rsidDel="00000000" w:rsidP="00000000" w:rsidRDefault="00000000" w:rsidRPr="00000000" w14:paraId="00000005">
      <w:pPr>
        <w:spacing w:after="240" w:before="240" w:lineRule="auto"/>
        <w:rPr/>
      </w:pPr>
      <w:r w:rsidDel="00000000" w:rsidR="00000000" w:rsidRPr="00000000">
        <w:rPr>
          <w:rtl w:val="0"/>
        </w:rPr>
        <w:t xml:space="preserve">Cobalt is rarely used as a bulk armour metal, but it’s excellent in:</w:t>
      </w:r>
    </w:p>
    <w:p w:rsidR="00000000" w:rsidDel="00000000" w:rsidP="00000000" w:rsidRDefault="00000000" w:rsidRPr="00000000" w14:paraId="00000006">
      <w:pPr>
        <w:numPr>
          <w:ilvl w:val="0"/>
          <w:numId w:val="69"/>
        </w:numPr>
        <w:spacing w:after="0" w:before="240" w:lineRule="auto"/>
        <w:ind w:left="720" w:hanging="360"/>
        <w:rPr/>
      </w:pPr>
      <w:r w:rsidDel="00000000" w:rsidR="00000000" w:rsidRPr="00000000">
        <w:rPr>
          <w:b w:val="1"/>
          <w:bCs w:val="1"/>
          <w:rtl w:val="0"/>
        </w:rPr>
        <w:t xml:space="preserve">High‑temperature stability</w:t>
      </w:r>
      <w:r w:rsidDel="00000000" w:rsidR="00000000" w:rsidRPr="00000000">
        <w:rPr>
          <w:rtl w:val="0"/>
        </w:rPr>
      </w:r>
    </w:p>
    <w:p w:rsidR="00000000" w:rsidDel="00000000" w:rsidP="00000000" w:rsidRDefault="00000000" w:rsidRPr="00000000" w14:paraId="00000007">
      <w:pPr>
        <w:numPr>
          <w:ilvl w:val="0"/>
          <w:numId w:val="69"/>
        </w:numPr>
        <w:spacing w:after="0" w:before="0" w:lineRule="auto"/>
        <w:ind w:left="720" w:hanging="360"/>
        <w:rPr/>
      </w:pPr>
      <w:r w:rsidDel="00000000" w:rsidR="00000000" w:rsidRPr="00000000">
        <w:rPr>
          <w:b w:val="1"/>
          <w:bCs w:val="1"/>
          <w:rtl w:val="0"/>
        </w:rPr>
        <w:t xml:space="preserve">Corrosion resistance</w:t>
      </w:r>
      <w:r w:rsidDel="00000000" w:rsidR="00000000" w:rsidRPr="00000000">
        <w:rPr>
          <w:rtl w:val="0"/>
        </w:rPr>
      </w:r>
    </w:p>
    <w:p w:rsidR="00000000" w:rsidDel="00000000" w:rsidP="00000000" w:rsidRDefault="00000000" w:rsidRPr="00000000" w14:paraId="00000008">
      <w:pPr>
        <w:numPr>
          <w:ilvl w:val="0"/>
          <w:numId w:val="69"/>
        </w:numPr>
        <w:spacing w:after="0" w:before="0" w:lineRule="auto"/>
        <w:ind w:left="720" w:hanging="360"/>
        <w:rPr/>
      </w:pPr>
      <w:r w:rsidDel="00000000" w:rsidR="00000000" w:rsidRPr="00000000">
        <w:rPr>
          <w:b w:val="1"/>
          <w:bCs w:val="1"/>
          <w:rtl w:val="0"/>
        </w:rPr>
        <w:t xml:space="preserve">Magnetic properties</w:t>
      </w:r>
      <w:r w:rsidDel="00000000" w:rsidR="00000000" w:rsidRPr="00000000">
        <w:rPr>
          <w:rtl w:val="0"/>
        </w:rPr>
      </w:r>
    </w:p>
    <w:p w:rsidR="00000000" w:rsidDel="00000000" w:rsidP="00000000" w:rsidRDefault="00000000" w:rsidRPr="00000000" w14:paraId="00000009">
      <w:pPr>
        <w:numPr>
          <w:ilvl w:val="0"/>
          <w:numId w:val="69"/>
        </w:numPr>
        <w:spacing w:after="240" w:before="0" w:lineRule="auto"/>
        <w:ind w:left="720" w:hanging="360"/>
        <w:rPr/>
      </w:pPr>
      <w:r w:rsidDel="00000000" w:rsidR="00000000" w:rsidRPr="00000000">
        <w:rPr>
          <w:b w:val="1"/>
          <w:bCs w:val="1"/>
          <w:rtl w:val="0"/>
        </w:rPr>
        <w:t xml:space="preserve">Superalloy formation</w:t>
      </w:r>
      <w:r w:rsidDel="00000000" w:rsidR="00000000" w:rsidRPr="00000000">
        <w:rPr>
          <w:rtl w:val="0"/>
        </w:rPr>
        <w:t xml:space="preserve"> (e.g., turbine blades)</w:t>
      </w:r>
    </w:p>
    <w:p w:rsidR="00000000" w:rsidDel="00000000" w:rsidP="00000000" w:rsidRDefault="00000000" w:rsidRPr="00000000" w14:paraId="0000000A">
      <w:pPr>
        <w:spacing w:after="240" w:before="240" w:lineRule="auto"/>
        <w:rPr/>
      </w:pPr>
      <w:r w:rsidDel="00000000" w:rsidR="00000000" w:rsidRPr="00000000">
        <w:rPr>
          <w:rtl w:val="0"/>
        </w:rPr>
        <w:t xml:space="preserve">In a hull, cobalt would most likely appear as:</w:t>
      </w:r>
    </w:p>
    <w:p w:rsidR="00000000" w:rsidDel="00000000" w:rsidP="00000000" w:rsidRDefault="00000000" w:rsidRPr="00000000" w14:paraId="0000000B">
      <w:pPr>
        <w:numPr>
          <w:ilvl w:val="0"/>
          <w:numId w:val="61"/>
        </w:numPr>
        <w:spacing w:after="0" w:before="240" w:lineRule="auto"/>
        <w:ind w:left="720" w:hanging="360"/>
        <w:rPr/>
      </w:pPr>
      <w:r w:rsidDel="00000000" w:rsidR="00000000" w:rsidRPr="00000000">
        <w:rPr>
          <w:rtl w:val="0"/>
        </w:rPr>
        <w:t xml:space="preserve">A </w:t>
      </w:r>
      <w:r w:rsidDel="00000000" w:rsidR="00000000" w:rsidRPr="00000000">
        <w:rPr>
          <w:b w:val="1"/>
          <w:bCs w:val="1"/>
          <w:rtl w:val="0"/>
        </w:rPr>
        <w:t xml:space="preserve">cobalt‑steel alloy</w:t>
      </w:r>
      <w:r w:rsidDel="00000000" w:rsidR="00000000" w:rsidRPr="00000000">
        <w:rPr>
          <w:rtl w:val="0"/>
        </w:rPr>
        <w:t xml:space="preserve"> for high‑stress joints</w:t>
      </w:r>
    </w:p>
    <w:p w:rsidR="00000000" w:rsidDel="00000000" w:rsidP="00000000" w:rsidRDefault="00000000" w:rsidRPr="00000000" w14:paraId="0000000C">
      <w:pPr>
        <w:numPr>
          <w:ilvl w:val="0"/>
          <w:numId w:val="61"/>
        </w:numPr>
        <w:spacing w:after="0" w:before="0" w:lineRule="auto"/>
        <w:ind w:left="720" w:hanging="360"/>
        <w:rPr/>
      </w:pPr>
      <w:r w:rsidDel="00000000" w:rsidR="00000000" w:rsidRPr="00000000">
        <w:rPr>
          <w:rtl w:val="0"/>
        </w:rPr>
        <w:t xml:space="preserve">A </w:t>
      </w:r>
      <w:r w:rsidDel="00000000" w:rsidR="00000000" w:rsidRPr="00000000">
        <w:rPr>
          <w:b w:val="1"/>
          <w:bCs w:val="1"/>
          <w:rtl w:val="0"/>
        </w:rPr>
        <w:t xml:space="preserve">cobalt‑chromium layer</w:t>
      </w:r>
      <w:r w:rsidDel="00000000" w:rsidR="00000000" w:rsidRPr="00000000">
        <w:rPr>
          <w:rtl w:val="0"/>
        </w:rPr>
        <w:t xml:space="preserve"> for heat and wear resistance</w:t>
      </w:r>
    </w:p>
    <w:p w:rsidR="00000000" w:rsidDel="00000000" w:rsidP="00000000" w:rsidRDefault="00000000" w:rsidRPr="00000000" w14:paraId="0000000D">
      <w:pPr>
        <w:numPr>
          <w:ilvl w:val="0"/>
          <w:numId w:val="61"/>
        </w:numPr>
        <w:spacing w:after="240" w:before="0" w:lineRule="auto"/>
        <w:ind w:left="720" w:hanging="360"/>
        <w:rPr/>
      </w:pPr>
      <w:r w:rsidDel="00000000" w:rsidR="00000000" w:rsidRPr="00000000">
        <w:rPr>
          <w:rtl w:val="0"/>
        </w:rPr>
        <w:t xml:space="preserve">A </w:t>
      </w:r>
      <w:r w:rsidDel="00000000" w:rsidR="00000000" w:rsidRPr="00000000">
        <w:rPr>
          <w:b w:val="1"/>
          <w:bCs w:val="1"/>
          <w:rtl w:val="0"/>
        </w:rPr>
        <w:t xml:space="preserve">magnetic coupling surface</w:t>
      </w:r>
      <w:r w:rsidDel="00000000" w:rsidR="00000000" w:rsidRPr="00000000">
        <w:rPr>
          <w:rtl w:val="0"/>
        </w:rPr>
        <w:t xml:space="preserve"> if your “magnesis joint” is a magnetic‑based articulation concept</w:t>
      </w:r>
    </w:p>
    <w:p w:rsidR="00000000" w:rsidDel="00000000" w:rsidP="00000000" w:rsidRDefault="00000000" w:rsidRPr="00000000" w14:paraId="0000000E">
      <w:pPr>
        <w:pStyle w:val="Heading2"/>
        <w:keepNext w:val="0"/>
        <w:keepLines w:val="0"/>
        <w:spacing w:after="80" w:lineRule="auto"/>
        <w:rPr>
          <w:b w:val="1"/>
          <w:bCs w:val="1"/>
          <w:sz w:val="34"/>
          <w:szCs w:val="34"/>
        </w:rPr>
      </w:pPr>
      <w:bookmarkStart w:colFirst="0" w:colLast="0" w:name="_1hronnz2nlwv" w:id="3"/>
      <w:bookmarkEnd w:id="3"/>
      <w:r w:rsidDel="00000000" w:rsidR="00000000" w:rsidRPr="00000000">
        <w:rPr>
          <w:b w:val="1"/>
          <w:bCs w:val="1"/>
          <w:sz w:val="34"/>
          <w:szCs w:val="34"/>
          <w:rtl w:val="0"/>
        </w:rPr>
        <w:t xml:space="preserve">🧲 2. “Magnesis joint” — interpreting your idea</w:t>
      </w:r>
    </w:p>
    <w:p w:rsidR="00000000" w:rsidDel="00000000" w:rsidP="00000000" w:rsidRDefault="00000000" w:rsidRPr="00000000" w14:paraId="0000000F">
      <w:pPr>
        <w:spacing w:after="240" w:before="240" w:lineRule="auto"/>
        <w:rPr/>
      </w:pPr>
      <w:r w:rsidDel="00000000" w:rsidR="00000000" w:rsidRPr="00000000">
        <w:rPr>
          <w:rtl w:val="0"/>
        </w:rPr>
        <w:t xml:space="preserve">You might be describing:</w:t>
      </w:r>
    </w:p>
    <w:p w:rsidR="00000000" w:rsidDel="00000000" w:rsidP="00000000" w:rsidRDefault="00000000" w:rsidRPr="00000000" w14:paraId="00000010">
      <w:pPr>
        <w:numPr>
          <w:ilvl w:val="0"/>
          <w:numId w:val="45"/>
        </w:numPr>
        <w:spacing w:after="0" w:before="240" w:lineRule="auto"/>
        <w:ind w:left="720" w:hanging="360"/>
        <w:rPr/>
      </w:pPr>
      <w:r w:rsidDel="00000000" w:rsidR="00000000" w:rsidRPr="00000000">
        <w:rPr>
          <w:rtl w:val="0"/>
        </w:rPr>
        <w:t xml:space="preserve">A </w:t>
      </w:r>
      <w:r w:rsidDel="00000000" w:rsidR="00000000" w:rsidRPr="00000000">
        <w:rPr>
          <w:b w:val="1"/>
          <w:bCs w:val="1"/>
          <w:rtl w:val="0"/>
        </w:rPr>
        <w:t xml:space="preserve">magnetically damped joint</w:t>
      </w:r>
      <w:r w:rsidDel="00000000" w:rsidR="00000000" w:rsidRPr="00000000">
        <w:rPr>
          <w:rtl w:val="0"/>
        </w:rPr>
      </w:r>
    </w:p>
    <w:p w:rsidR="00000000" w:rsidDel="00000000" w:rsidP="00000000" w:rsidRDefault="00000000" w:rsidRPr="00000000" w14:paraId="00000011">
      <w:pPr>
        <w:numPr>
          <w:ilvl w:val="0"/>
          <w:numId w:val="45"/>
        </w:numPr>
        <w:spacing w:after="0" w:before="0" w:lineRule="auto"/>
        <w:ind w:left="720" w:hanging="360"/>
        <w:rPr/>
      </w:pPr>
      <w:r w:rsidDel="00000000" w:rsidR="00000000" w:rsidRPr="00000000">
        <w:rPr>
          <w:rtl w:val="0"/>
        </w:rPr>
        <w:t xml:space="preserve">A </w:t>
      </w:r>
      <w:r w:rsidDel="00000000" w:rsidR="00000000" w:rsidRPr="00000000">
        <w:rPr>
          <w:b w:val="1"/>
          <w:bCs w:val="1"/>
          <w:rtl w:val="0"/>
        </w:rPr>
        <w:t xml:space="preserve">magneto‑rheological articulation point</w:t>
      </w:r>
      <w:r w:rsidDel="00000000" w:rsidR="00000000" w:rsidRPr="00000000">
        <w:rPr>
          <w:rtl w:val="0"/>
        </w:rPr>
      </w:r>
    </w:p>
    <w:p w:rsidR="00000000" w:rsidDel="00000000" w:rsidP="00000000" w:rsidRDefault="00000000" w:rsidRPr="00000000" w14:paraId="00000012">
      <w:pPr>
        <w:numPr>
          <w:ilvl w:val="0"/>
          <w:numId w:val="45"/>
        </w:numPr>
        <w:spacing w:after="240" w:before="0" w:lineRule="auto"/>
        <w:ind w:left="720" w:hanging="360"/>
        <w:rPr/>
      </w:pPr>
      <w:r w:rsidDel="00000000" w:rsidR="00000000" w:rsidRPr="00000000">
        <w:rPr>
          <w:rtl w:val="0"/>
        </w:rPr>
        <w:t xml:space="preserve">A </w:t>
      </w:r>
      <w:r w:rsidDel="00000000" w:rsidR="00000000" w:rsidRPr="00000000">
        <w:rPr>
          <w:b w:val="1"/>
          <w:bCs w:val="1"/>
          <w:rtl w:val="0"/>
        </w:rPr>
        <w:t xml:space="preserve">magnetic shock‑absorbing coupler</w:t>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 xml:space="preserve">These exist in real engineering:</w:t>
      </w:r>
    </w:p>
    <w:p w:rsidR="00000000" w:rsidDel="00000000" w:rsidP="00000000" w:rsidRDefault="00000000" w:rsidRPr="00000000" w14:paraId="00000014">
      <w:pPr>
        <w:numPr>
          <w:ilvl w:val="0"/>
          <w:numId w:val="15"/>
        </w:numPr>
        <w:spacing w:after="0" w:before="240" w:lineRule="auto"/>
        <w:ind w:left="720" w:hanging="360"/>
        <w:rPr/>
      </w:pPr>
      <w:r w:rsidDel="00000000" w:rsidR="00000000" w:rsidRPr="00000000">
        <w:rPr>
          <w:rtl w:val="0"/>
        </w:rPr>
        <w:t xml:space="preserve">They use </w:t>
      </w:r>
      <w:r w:rsidDel="00000000" w:rsidR="00000000" w:rsidRPr="00000000">
        <w:rPr>
          <w:b w:val="1"/>
          <w:bCs w:val="1"/>
          <w:rtl w:val="0"/>
        </w:rPr>
        <w:t xml:space="preserve">magnetic fields to stiffen or soften</w:t>
      </w:r>
      <w:r w:rsidDel="00000000" w:rsidR="00000000" w:rsidRPr="00000000">
        <w:rPr>
          <w:rtl w:val="0"/>
        </w:rPr>
        <w:t xml:space="preserve"> a joint instantly</w:t>
      </w:r>
    </w:p>
    <w:p w:rsidR="00000000" w:rsidDel="00000000" w:rsidP="00000000" w:rsidRDefault="00000000" w:rsidRPr="00000000" w14:paraId="00000015">
      <w:pPr>
        <w:numPr>
          <w:ilvl w:val="0"/>
          <w:numId w:val="15"/>
        </w:numPr>
        <w:spacing w:after="0" w:before="0" w:lineRule="auto"/>
        <w:ind w:left="720" w:hanging="360"/>
        <w:rPr/>
      </w:pPr>
      <w:r w:rsidDel="00000000" w:rsidR="00000000" w:rsidRPr="00000000">
        <w:rPr>
          <w:rtl w:val="0"/>
        </w:rPr>
        <w:t xml:space="preserve">They can absorb shock from impacts or blasts</w:t>
      </w:r>
    </w:p>
    <w:p w:rsidR="00000000" w:rsidDel="00000000" w:rsidP="00000000" w:rsidRDefault="00000000" w:rsidRPr="00000000" w14:paraId="00000016">
      <w:pPr>
        <w:numPr>
          <w:ilvl w:val="0"/>
          <w:numId w:val="15"/>
        </w:numPr>
        <w:spacing w:after="240" w:before="0" w:lineRule="auto"/>
        <w:ind w:left="720" w:hanging="360"/>
        <w:rPr/>
      </w:pPr>
      <w:r w:rsidDel="00000000" w:rsidR="00000000" w:rsidRPr="00000000">
        <w:rPr>
          <w:rtl w:val="0"/>
        </w:rPr>
        <w:t xml:space="preserve">They reduce mechanical wear because there’s no direct metal‑on‑metal contact</w:t>
      </w:r>
    </w:p>
    <w:p w:rsidR="00000000" w:rsidDel="00000000" w:rsidP="00000000" w:rsidRDefault="00000000" w:rsidRPr="00000000" w14:paraId="00000017">
      <w:pPr>
        <w:spacing w:after="240" w:before="240" w:lineRule="auto"/>
        <w:rPr/>
      </w:pPr>
      <w:r w:rsidDel="00000000" w:rsidR="00000000" w:rsidRPr="00000000">
        <w:rPr>
          <w:rtl w:val="0"/>
        </w:rPr>
        <w:t xml:space="preserve">This would be ideal for:</w:t>
      </w:r>
    </w:p>
    <w:p w:rsidR="00000000" w:rsidDel="00000000" w:rsidP="00000000" w:rsidRDefault="00000000" w:rsidRPr="00000000" w14:paraId="00000018">
      <w:pPr>
        <w:numPr>
          <w:ilvl w:val="0"/>
          <w:numId w:val="9"/>
        </w:numPr>
        <w:spacing w:after="0" w:before="240" w:lineRule="auto"/>
        <w:ind w:left="720" w:hanging="360"/>
        <w:rPr/>
      </w:pPr>
      <w:r w:rsidDel="00000000" w:rsidR="00000000" w:rsidRPr="00000000">
        <w:rPr>
          <w:b w:val="1"/>
          <w:bCs w:val="1"/>
          <w:rtl w:val="0"/>
        </w:rPr>
        <w:t xml:space="preserve">Suspension arms</w:t>
      </w:r>
      <w:r w:rsidDel="00000000" w:rsidR="00000000" w:rsidRPr="00000000">
        <w:rPr>
          <w:rtl w:val="0"/>
        </w:rPr>
      </w:r>
    </w:p>
    <w:p w:rsidR="00000000" w:rsidDel="00000000" w:rsidP="00000000" w:rsidRDefault="00000000" w:rsidRPr="00000000" w14:paraId="00000019">
      <w:pPr>
        <w:numPr>
          <w:ilvl w:val="0"/>
          <w:numId w:val="9"/>
        </w:numPr>
        <w:spacing w:after="0" w:before="0" w:lineRule="auto"/>
        <w:ind w:left="720" w:hanging="360"/>
        <w:rPr/>
      </w:pPr>
      <w:r w:rsidDel="00000000" w:rsidR="00000000" w:rsidRPr="00000000">
        <w:rPr>
          <w:b w:val="1"/>
          <w:bCs w:val="1"/>
          <w:rtl w:val="0"/>
        </w:rPr>
        <w:t xml:space="preserve">Hull‑to‑ram interfaces</w:t>
      </w:r>
      <w:r w:rsidDel="00000000" w:rsidR="00000000" w:rsidRPr="00000000">
        <w:rPr>
          <w:rtl w:val="0"/>
        </w:rPr>
      </w:r>
    </w:p>
    <w:p w:rsidR="00000000" w:rsidDel="00000000" w:rsidP="00000000" w:rsidRDefault="00000000" w:rsidRPr="00000000" w14:paraId="0000001A">
      <w:pPr>
        <w:numPr>
          <w:ilvl w:val="0"/>
          <w:numId w:val="9"/>
        </w:numPr>
        <w:spacing w:after="240" w:before="0" w:lineRule="auto"/>
        <w:ind w:left="720" w:hanging="360"/>
        <w:rPr/>
      </w:pPr>
      <w:r w:rsidDel="00000000" w:rsidR="00000000" w:rsidRPr="00000000">
        <w:rPr>
          <w:b w:val="1"/>
          <w:bCs w:val="1"/>
          <w:rtl w:val="0"/>
        </w:rPr>
        <w:t xml:space="preserve">Modular armour mounting points</w:t>
      </w:r>
      <w:r w:rsidDel="00000000" w:rsidR="00000000" w:rsidRPr="00000000">
        <w:rPr>
          <w:rtl w:val="0"/>
        </w:rPr>
      </w:r>
    </w:p>
    <w:p w:rsidR="00000000" w:rsidDel="00000000" w:rsidP="00000000" w:rsidRDefault="00000000" w:rsidRPr="00000000" w14:paraId="0000001B">
      <w:pPr>
        <w:pStyle w:val="Heading2"/>
        <w:keepNext w:val="0"/>
        <w:keepLines w:val="0"/>
        <w:spacing w:after="80" w:lineRule="auto"/>
        <w:rPr>
          <w:b w:val="1"/>
          <w:bCs w:val="1"/>
          <w:sz w:val="34"/>
          <w:szCs w:val="34"/>
        </w:rPr>
      </w:pPr>
      <w:bookmarkStart w:colFirst="0" w:colLast="0" w:name="_h7vz23lmdqda" w:id="4"/>
      <w:bookmarkEnd w:id="4"/>
      <w:r w:rsidDel="00000000" w:rsidR="00000000" w:rsidRPr="00000000">
        <w:rPr>
          <w:b w:val="1"/>
          <w:bCs w:val="1"/>
          <w:sz w:val="34"/>
          <w:szCs w:val="34"/>
          <w:rtl w:val="0"/>
        </w:rPr>
        <w:t xml:space="preserve">🟫 3. Copper layering</w:t>
      </w:r>
    </w:p>
    <w:p w:rsidR="00000000" w:rsidDel="00000000" w:rsidP="00000000" w:rsidRDefault="00000000" w:rsidRPr="00000000" w14:paraId="0000001C">
      <w:pPr>
        <w:spacing w:after="240" w:before="240" w:lineRule="auto"/>
        <w:rPr/>
      </w:pPr>
      <w:r w:rsidDel="00000000" w:rsidR="00000000" w:rsidRPr="00000000">
        <w:rPr>
          <w:rtl w:val="0"/>
        </w:rPr>
        <w:t xml:space="preserve">Copper is excellent for:</w:t>
      </w:r>
    </w:p>
    <w:p w:rsidR="00000000" w:rsidDel="00000000" w:rsidP="00000000" w:rsidRDefault="00000000" w:rsidRPr="00000000" w14:paraId="0000001D">
      <w:pPr>
        <w:numPr>
          <w:ilvl w:val="0"/>
          <w:numId w:val="16"/>
        </w:numPr>
        <w:spacing w:after="0" w:before="240" w:lineRule="auto"/>
        <w:ind w:left="720" w:hanging="360"/>
        <w:rPr/>
      </w:pPr>
      <w:r w:rsidDel="00000000" w:rsidR="00000000" w:rsidRPr="00000000">
        <w:rPr>
          <w:b w:val="1"/>
          <w:bCs w:val="1"/>
          <w:rtl w:val="0"/>
        </w:rPr>
        <w:t xml:space="preserve">Thermal conduction</w:t>
      </w:r>
      <w:r w:rsidDel="00000000" w:rsidR="00000000" w:rsidRPr="00000000">
        <w:rPr>
          <w:rtl w:val="0"/>
        </w:rPr>
      </w:r>
    </w:p>
    <w:p w:rsidR="00000000" w:rsidDel="00000000" w:rsidP="00000000" w:rsidRDefault="00000000" w:rsidRPr="00000000" w14:paraId="0000001E">
      <w:pPr>
        <w:numPr>
          <w:ilvl w:val="0"/>
          <w:numId w:val="16"/>
        </w:numPr>
        <w:spacing w:after="0" w:before="0" w:lineRule="auto"/>
        <w:ind w:left="720" w:hanging="360"/>
        <w:rPr/>
      </w:pPr>
      <w:r w:rsidDel="00000000" w:rsidR="00000000" w:rsidRPr="00000000">
        <w:rPr>
          <w:b w:val="1"/>
          <w:bCs w:val="1"/>
          <w:rtl w:val="0"/>
        </w:rPr>
        <w:t xml:space="preserve">Electrical grounding</w:t>
      </w:r>
      <w:r w:rsidDel="00000000" w:rsidR="00000000" w:rsidRPr="00000000">
        <w:rPr>
          <w:rtl w:val="0"/>
        </w:rPr>
      </w:r>
    </w:p>
    <w:p w:rsidR="00000000" w:rsidDel="00000000" w:rsidP="00000000" w:rsidRDefault="00000000" w:rsidRPr="00000000" w14:paraId="0000001F">
      <w:pPr>
        <w:numPr>
          <w:ilvl w:val="0"/>
          <w:numId w:val="16"/>
        </w:numPr>
        <w:spacing w:after="0" w:before="0" w:lineRule="auto"/>
        <w:ind w:left="720" w:hanging="360"/>
        <w:rPr/>
      </w:pPr>
      <w:r w:rsidDel="00000000" w:rsidR="00000000" w:rsidRPr="00000000">
        <w:rPr>
          <w:b w:val="1"/>
          <w:bCs w:val="1"/>
          <w:rtl w:val="0"/>
        </w:rPr>
        <w:t xml:space="preserve">EMP dissipation</w:t>
      </w:r>
      <w:r w:rsidDel="00000000" w:rsidR="00000000" w:rsidRPr="00000000">
        <w:rPr>
          <w:rtl w:val="0"/>
        </w:rPr>
      </w:r>
    </w:p>
    <w:p w:rsidR="00000000" w:rsidDel="00000000" w:rsidP="00000000" w:rsidRDefault="00000000" w:rsidRPr="00000000" w14:paraId="00000020">
      <w:pPr>
        <w:numPr>
          <w:ilvl w:val="0"/>
          <w:numId w:val="16"/>
        </w:numPr>
        <w:spacing w:after="240" w:before="0" w:lineRule="auto"/>
        <w:ind w:left="720" w:hanging="360"/>
        <w:rPr/>
      </w:pPr>
      <w:r w:rsidDel="00000000" w:rsidR="00000000" w:rsidRPr="00000000">
        <w:rPr>
          <w:b w:val="1"/>
          <w:bCs w:val="1"/>
          <w:rtl w:val="0"/>
        </w:rPr>
        <w:t xml:space="preserve">Shockwave spreading</w:t>
      </w:r>
      <w:r w:rsidDel="00000000" w:rsidR="00000000" w:rsidRPr="00000000">
        <w:rPr>
          <w:rtl w:val="0"/>
        </w:rPr>
        <w:t xml:space="preserve"> (in some composite stacks)</w:t>
      </w:r>
    </w:p>
    <w:p w:rsidR="00000000" w:rsidDel="00000000" w:rsidP="00000000" w:rsidRDefault="00000000" w:rsidRPr="00000000" w14:paraId="00000021">
      <w:pPr>
        <w:spacing w:after="240" w:before="240" w:lineRule="auto"/>
        <w:rPr/>
      </w:pPr>
      <w:r w:rsidDel="00000000" w:rsidR="00000000" w:rsidRPr="00000000">
        <w:rPr>
          <w:rtl w:val="0"/>
        </w:rPr>
        <w:t xml:space="preserve">Copper layers are often used in:</w:t>
      </w:r>
    </w:p>
    <w:p w:rsidR="00000000" w:rsidDel="00000000" w:rsidP="00000000" w:rsidRDefault="00000000" w:rsidRPr="00000000" w14:paraId="00000022">
      <w:pPr>
        <w:numPr>
          <w:ilvl w:val="0"/>
          <w:numId w:val="2"/>
        </w:numPr>
        <w:spacing w:after="0" w:before="240" w:lineRule="auto"/>
        <w:ind w:left="720" w:hanging="360"/>
        <w:rPr/>
      </w:pPr>
      <w:r w:rsidDel="00000000" w:rsidR="00000000" w:rsidRPr="00000000">
        <w:rPr>
          <w:b w:val="1"/>
          <w:bCs w:val="1"/>
          <w:rtl w:val="0"/>
        </w:rPr>
        <w:t xml:space="preserve">Faraday cages</w:t>
      </w:r>
      <w:r w:rsidDel="00000000" w:rsidR="00000000" w:rsidRPr="00000000">
        <w:rPr>
          <w:rtl w:val="0"/>
        </w:rPr>
      </w:r>
    </w:p>
    <w:p w:rsidR="00000000" w:rsidDel="00000000" w:rsidP="00000000" w:rsidRDefault="00000000" w:rsidRPr="00000000" w14:paraId="00000023">
      <w:pPr>
        <w:numPr>
          <w:ilvl w:val="0"/>
          <w:numId w:val="2"/>
        </w:numPr>
        <w:spacing w:after="0" w:before="0" w:lineRule="auto"/>
        <w:ind w:left="720" w:hanging="360"/>
        <w:rPr/>
      </w:pPr>
      <w:r w:rsidDel="00000000" w:rsidR="00000000" w:rsidRPr="00000000">
        <w:rPr>
          <w:b w:val="1"/>
          <w:bCs w:val="1"/>
          <w:rtl w:val="0"/>
        </w:rPr>
        <w:t xml:space="preserve">Heat sinks</w:t>
      </w:r>
      <w:r w:rsidDel="00000000" w:rsidR="00000000" w:rsidRPr="00000000">
        <w:rPr>
          <w:rtl w:val="0"/>
        </w:rPr>
      </w:r>
    </w:p>
    <w:p w:rsidR="00000000" w:rsidDel="00000000" w:rsidP="00000000" w:rsidRDefault="00000000" w:rsidRPr="00000000" w14:paraId="00000024">
      <w:pPr>
        <w:numPr>
          <w:ilvl w:val="0"/>
          <w:numId w:val="2"/>
        </w:numPr>
        <w:spacing w:after="240" w:before="0" w:lineRule="auto"/>
        <w:ind w:left="720" w:hanging="360"/>
        <w:rPr/>
      </w:pPr>
      <w:r w:rsidDel="00000000" w:rsidR="00000000" w:rsidRPr="00000000">
        <w:rPr>
          <w:b w:val="1"/>
          <w:bCs w:val="1"/>
          <w:rtl w:val="0"/>
        </w:rPr>
        <w:t xml:space="preserve">Energy‑absorbing laminates</w:t>
      </w:r>
      <w:r w:rsidDel="00000000" w:rsidR="00000000" w:rsidRPr="00000000">
        <w:rPr>
          <w:rtl w:val="0"/>
        </w:rPr>
      </w:r>
    </w:p>
    <w:p w:rsidR="00000000" w:rsidDel="00000000" w:rsidP="00000000" w:rsidRDefault="00000000" w:rsidRPr="00000000" w14:paraId="00000025">
      <w:pPr>
        <w:spacing w:after="240" w:before="240" w:lineRule="auto"/>
        <w:rPr/>
      </w:pPr>
      <w:r w:rsidDel="00000000" w:rsidR="00000000" w:rsidRPr="00000000">
        <w:rPr>
          <w:rtl w:val="0"/>
        </w:rPr>
        <w:t xml:space="preserve">In your stack, copper could serve as:</w:t>
      </w:r>
    </w:p>
    <w:p w:rsidR="00000000" w:rsidDel="00000000" w:rsidP="00000000" w:rsidRDefault="00000000" w:rsidRPr="00000000" w14:paraId="00000026">
      <w:pPr>
        <w:numPr>
          <w:ilvl w:val="0"/>
          <w:numId w:val="36"/>
        </w:numPr>
        <w:spacing w:after="0" w:before="240" w:lineRule="auto"/>
        <w:ind w:left="720" w:hanging="360"/>
        <w:rPr/>
      </w:pPr>
      <w:r w:rsidDel="00000000" w:rsidR="00000000" w:rsidRPr="00000000">
        <w:rPr>
          <w:rtl w:val="0"/>
        </w:rPr>
        <w:t xml:space="preserve">A </w:t>
      </w:r>
      <w:r w:rsidDel="00000000" w:rsidR="00000000" w:rsidRPr="00000000">
        <w:rPr>
          <w:b w:val="1"/>
          <w:bCs w:val="1"/>
          <w:rtl w:val="0"/>
        </w:rPr>
        <w:t xml:space="preserve">thermal bleed layer</w:t>
      </w:r>
      <w:r w:rsidDel="00000000" w:rsidR="00000000" w:rsidRPr="00000000">
        <w:rPr>
          <w:rtl w:val="0"/>
        </w:rPr>
        <w:t xml:space="preserve"> between armour plates</w:t>
      </w:r>
    </w:p>
    <w:p w:rsidR="00000000" w:rsidDel="00000000" w:rsidP="00000000" w:rsidRDefault="00000000" w:rsidRPr="00000000" w14:paraId="00000027">
      <w:pPr>
        <w:numPr>
          <w:ilvl w:val="0"/>
          <w:numId w:val="36"/>
        </w:numPr>
        <w:spacing w:after="0" w:before="0" w:lineRule="auto"/>
        <w:ind w:left="720" w:hanging="360"/>
        <w:rPr/>
      </w:pPr>
      <w:r w:rsidDel="00000000" w:rsidR="00000000" w:rsidRPr="00000000">
        <w:rPr>
          <w:rtl w:val="0"/>
        </w:rPr>
        <w:t xml:space="preserve">A </w:t>
      </w:r>
      <w:r w:rsidDel="00000000" w:rsidR="00000000" w:rsidRPr="00000000">
        <w:rPr>
          <w:b w:val="1"/>
          <w:bCs w:val="1"/>
          <w:rtl w:val="0"/>
        </w:rPr>
        <w:t xml:space="preserve">conductive shield</w:t>
      </w:r>
      <w:r w:rsidDel="00000000" w:rsidR="00000000" w:rsidRPr="00000000">
        <w:rPr>
          <w:rtl w:val="0"/>
        </w:rPr>
        <w:t xml:space="preserve"> for EMP protection</w:t>
      </w:r>
    </w:p>
    <w:p w:rsidR="00000000" w:rsidDel="00000000" w:rsidP="00000000" w:rsidRDefault="00000000" w:rsidRPr="00000000" w14:paraId="00000028">
      <w:pPr>
        <w:numPr>
          <w:ilvl w:val="0"/>
          <w:numId w:val="36"/>
        </w:numPr>
        <w:spacing w:after="240" w:before="0" w:lineRule="auto"/>
        <w:ind w:left="720" w:hanging="360"/>
        <w:rPr/>
      </w:pPr>
      <w:r w:rsidDel="00000000" w:rsidR="00000000" w:rsidRPr="00000000">
        <w:rPr>
          <w:rtl w:val="0"/>
        </w:rPr>
        <w:t xml:space="preserve">A </w:t>
      </w:r>
      <w:r w:rsidDel="00000000" w:rsidR="00000000" w:rsidRPr="00000000">
        <w:rPr>
          <w:b w:val="1"/>
          <w:bCs w:val="1"/>
          <w:rtl w:val="0"/>
        </w:rPr>
        <w:t xml:space="preserve">grounding layer</w:t>
      </w:r>
      <w:r w:rsidDel="00000000" w:rsidR="00000000" w:rsidRPr="00000000">
        <w:rPr>
          <w:rtl w:val="0"/>
        </w:rPr>
        <w:t xml:space="preserve"> for radio‑enhanced cabling</w:t>
      </w:r>
    </w:p>
    <w:p w:rsidR="00000000" w:rsidDel="00000000" w:rsidP="00000000" w:rsidRDefault="00000000" w:rsidRPr="00000000" w14:paraId="00000029">
      <w:pPr>
        <w:pStyle w:val="Heading2"/>
        <w:keepNext w:val="0"/>
        <w:keepLines w:val="0"/>
        <w:spacing w:after="80" w:lineRule="auto"/>
        <w:rPr>
          <w:b w:val="1"/>
          <w:bCs w:val="1"/>
          <w:sz w:val="34"/>
          <w:szCs w:val="34"/>
        </w:rPr>
      </w:pPr>
      <w:bookmarkStart w:colFirst="0" w:colLast="0" w:name="_lrphw4q8bcfh" w:id="5"/>
      <w:bookmarkEnd w:id="5"/>
      <w:r w:rsidDel="00000000" w:rsidR="00000000" w:rsidRPr="00000000">
        <w:rPr>
          <w:rFonts w:ascii="Fira Mono" w:cs="Fira Mono" w:eastAsia="Fira Mono" w:hAnsi="Fira Mono"/>
          <w:b w:val="1"/>
          <w:bCs w:val="1"/>
          <w:sz w:val="34"/>
          <w:szCs w:val="34"/>
          <w:rtl w:val="0"/>
        </w:rPr>
        <w:t xml:space="preserve">⬛ 4. Steel sheeting</w:t>
      </w:r>
      <w:r w:rsidDel="00000000" w:rsidR="00000000" w:rsidRPr="00000000">
        <w:rPr>
          <w:rtl w:val="0"/>
        </w:rPr>
      </w:r>
    </w:p>
    <w:p w:rsidR="00000000" w:rsidDel="00000000" w:rsidP="00000000" w:rsidRDefault="00000000" w:rsidRPr="00000000" w14:paraId="0000002A">
      <w:pPr>
        <w:spacing w:after="240" w:before="240" w:lineRule="auto"/>
        <w:rPr/>
      </w:pPr>
      <w:r w:rsidDel="00000000" w:rsidR="00000000" w:rsidRPr="00000000">
        <w:rPr>
          <w:rtl w:val="0"/>
        </w:rPr>
        <w:t xml:space="preserve">Steel remains the backbone of most heavy vehicle hulls because:</w:t>
      </w:r>
    </w:p>
    <w:p w:rsidR="00000000" w:rsidDel="00000000" w:rsidP="00000000" w:rsidRDefault="00000000" w:rsidRPr="00000000" w14:paraId="0000002B">
      <w:pPr>
        <w:numPr>
          <w:ilvl w:val="0"/>
          <w:numId w:val="76"/>
        </w:numPr>
        <w:spacing w:after="0" w:before="240" w:lineRule="auto"/>
        <w:ind w:left="720" w:hanging="360"/>
        <w:rPr/>
      </w:pPr>
      <w:r w:rsidDel="00000000" w:rsidR="00000000" w:rsidRPr="00000000">
        <w:rPr>
          <w:rtl w:val="0"/>
        </w:rPr>
        <w:t xml:space="preserve">It’s strong</w:t>
      </w:r>
    </w:p>
    <w:p w:rsidR="00000000" w:rsidDel="00000000" w:rsidP="00000000" w:rsidRDefault="00000000" w:rsidRPr="00000000" w14:paraId="0000002C">
      <w:pPr>
        <w:numPr>
          <w:ilvl w:val="0"/>
          <w:numId w:val="76"/>
        </w:numPr>
        <w:spacing w:after="0" w:before="0" w:lineRule="auto"/>
        <w:ind w:left="720" w:hanging="360"/>
        <w:rPr/>
      </w:pPr>
      <w:r w:rsidDel="00000000" w:rsidR="00000000" w:rsidRPr="00000000">
        <w:rPr>
          <w:rtl w:val="0"/>
        </w:rPr>
        <w:t xml:space="preserve">It’s predictable</w:t>
      </w:r>
    </w:p>
    <w:p w:rsidR="00000000" w:rsidDel="00000000" w:rsidP="00000000" w:rsidRDefault="00000000" w:rsidRPr="00000000" w14:paraId="0000002D">
      <w:pPr>
        <w:numPr>
          <w:ilvl w:val="0"/>
          <w:numId w:val="76"/>
        </w:numPr>
        <w:spacing w:after="0" w:before="0" w:lineRule="auto"/>
        <w:ind w:left="720" w:hanging="360"/>
        <w:rPr/>
      </w:pPr>
      <w:r w:rsidDel="00000000" w:rsidR="00000000" w:rsidRPr="00000000">
        <w:rPr>
          <w:rtl w:val="0"/>
        </w:rPr>
        <w:t xml:space="preserve">It’s cheap</w:t>
      </w:r>
    </w:p>
    <w:p w:rsidR="00000000" w:rsidDel="00000000" w:rsidP="00000000" w:rsidRDefault="00000000" w:rsidRPr="00000000" w14:paraId="0000002E">
      <w:pPr>
        <w:numPr>
          <w:ilvl w:val="0"/>
          <w:numId w:val="76"/>
        </w:numPr>
        <w:spacing w:after="0" w:before="0" w:lineRule="auto"/>
        <w:ind w:left="720" w:hanging="360"/>
        <w:rPr/>
      </w:pPr>
      <w:r w:rsidDel="00000000" w:rsidR="00000000" w:rsidRPr="00000000">
        <w:rPr>
          <w:rtl w:val="0"/>
        </w:rPr>
        <w:t xml:space="preserve">It’s easy to repair</w:t>
      </w:r>
    </w:p>
    <w:p w:rsidR="00000000" w:rsidDel="00000000" w:rsidP="00000000" w:rsidRDefault="00000000" w:rsidRPr="00000000" w14:paraId="0000002F">
      <w:pPr>
        <w:numPr>
          <w:ilvl w:val="0"/>
          <w:numId w:val="76"/>
        </w:numPr>
        <w:spacing w:after="240" w:before="0" w:lineRule="auto"/>
        <w:ind w:left="720" w:hanging="360"/>
        <w:rPr/>
      </w:pPr>
      <w:r w:rsidDel="00000000" w:rsidR="00000000" w:rsidRPr="00000000">
        <w:rPr>
          <w:rtl w:val="0"/>
        </w:rPr>
        <w:t xml:space="preserve">It handles compression and shear extremely well</w:t>
      </w:r>
    </w:p>
    <w:p w:rsidR="00000000" w:rsidDel="00000000" w:rsidP="00000000" w:rsidRDefault="00000000" w:rsidRPr="00000000" w14:paraId="00000030">
      <w:pPr>
        <w:spacing w:after="240" w:before="240" w:lineRule="auto"/>
        <w:rPr/>
      </w:pPr>
      <w:r w:rsidDel="00000000" w:rsidR="00000000" w:rsidRPr="00000000">
        <w:rPr>
          <w:rtl w:val="0"/>
        </w:rPr>
        <w:t xml:space="preserve">Your steel layer would likely be:</w:t>
      </w:r>
    </w:p>
    <w:p w:rsidR="00000000" w:rsidDel="00000000" w:rsidP="00000000" w:rsidRDefault="00000000" w:rsidRPr="00000000" w14:paraId="00000031">
      <w:pPr>
        <w:numPr>
          <w:ilvl w:val="0"/>
          <w:numId w:val="65"/>
        </w:numPr>
        <w:spacing w:after="0" w:before="240" w:lineRule="auto"/>
        <w:ind w:left="720" w:hanging="360"/>
        <w:rPr/>
      </w:pPr>
      <w:r w:rsidDel="00000000" w:rsidR="00000000" w:rsidRPr="00000000">
        <w:rPr>
          <w:b w:val="1"/>
          <w:bCs w:val="1"/>
          <w:rtl w:val="0"/>
        </w:rPr>
        <w:t xml:space="preserve">Outer shell</w:t>
      </w:r>
      <w:r w:rsidDel="00000000" w:rsidR="00000000" w:rsidRPr="00000000">
        <w:rPr>
          <w:rtl w:val="0"/>
        </w:rPr>
        <w:t xml:space="preserve"> for structural rigidity</w:t>
      </w:r>
    </w:p>
    <w:p w:rsidR="00000000" w:rsidDel="00000000" w:rsidP="00000000" w:rsidRDefault="00000000" w:rsidRPr="00000000" w14:paraId="00000032">
      <w:pPr>
        <w:numPr>
          <w:ilvl w:val="0"/>
          <w:numId w:val="65"/>
        </w:numPr>
        <w:spacing w:after="0" w:before="0" w:lineRule="auto"/>
        <w:ind w:left="720" w:hanging="360"/>
        <w:rPr/>
      </w:pPr>
      <w:r w:rsidDel="00000000" w:rsidR="00000000" w:rsidRPr="00000000">
        <w:rPr>
          <w:b w:val="1"/>
          <w:bCs w:val="1"/>
          <w:rtl w:val="0"/>
        </w:rPr>
        <w:t xml:space="preserve">Inner shell</w:t>
      </w:r>
      <w:r w:rsidDel="00000000" w:rsidR="00000000" w:rsidRPr="00000000">
        <w:rPr>
          <w:rtl w:val="0"/>
        </w:rPr>
        <w:t xml:space="preserve"> for crew capsule protection</w:t>
      </w:r>
    </w:p>
    <w:p w:rsidR="00000000" w:rsidDel="00000000" w:rsidP="00000000" w:rsidRDefault="00000000" w:rsidRPr="00000000" w14:paraId="00000033">
      <w:pPr>
        <w:numPr>
          <w:ilvl w:val="0"/>
          <w:numId w:val="65"/>
        </w:numPr>
        <w:spacing w:after="240" w:before="0" w:lineRule="auto"/>
        <w:ind w:left="720" w:hanging="360"/>
        <w:rPr/>
      </w:pPr>
      <w:r w:rsidDel="00000000" w:rsidR="00000000" w:rsidRPr="00000000">
        <w:rPr>
          <w:b w:val="1"/>
          <w:bCs w:val="1"/>
          <w:rtl w:val="0"/>
        </w:rPr>
        <w:t xml:space="preserve">Intermediate ribs</w:t>
      </w:r>
      <w:r w:rsidDel="00000000" w:rsidR="00000000" w:rsidRPr="00000000">
        <w:rPr>
          <w:rtl w:val="0"/>
        </w:rPr>
        <w:t xml:space="preserve"> for load distribution</w:t>
      </w:r>
    </w:p>
    <w:p w:rsidR="00000000" w:rsidDel="00000000" w:rsidP="00000000" w:rsidRDefault="00000000" w:rsidRPr="00000000" w14:paraId="00000034">
      <w:pPr>
        <w:pStyle w:val="Heading2"/>
        <w:keepNext w:val="0"/>
        <w:keepLines w:val="0"/>
        <w:spacing w:after="80" w:lineRule="auto"/>
        <w:rPr>
          <w:b w:val="1"/>
          <w:bCs w:val="1"/>
          <w:sz w:val="34"/>
          <w:szCs w:val="34"/>
        </w:rPr>
      </w:pPr>
      <w:bookmarkStart w:colFirst="0" w:colLast="0" w:name="_8cug0rnavq1p" w:id="6"/>
      <w:bookmarkEnd w:id="6"/>
      <w:r w:rsidDel="00000000" w:rsidR="00000000" w:rsidRPr="00000000">
        <w:rPr>
          <w:b w:val="1"/>
          <w:bCs w:val="1"/>
          <w:sz w:val="34"/>
          <w:szCs w:val="34"/>
          <w:rtl w:val="0"/>
        </w:rPr>
        <w:t xml:space="preserve">🟪 5. EMP‑resistant mesh</w:t>
      </w:r>
    </w:p>
    <w:p w:rsidR="00000000" w:rsidDel="00000000" w:rsidP="00000000" w:rsidRDefault="00000000" w:rsidRPr="00000000" w14:paraId="00000035">
      <w:pPr>
        <w:spacing w:after="240" w:before="240" w:lineRule="auto"/>
        <w:rPr/>
      </w:pPr>
      <w:r w:rsidDel="00000000" w:rsidR="00000000" w:rsidRPr="00000000">
        <w:rPr>
          <w:rtl w:val="0"/>
        </w:rPr>
        <w:t xml:space="preserve">This is a real technology.</w:t>
      </w:r>
    </w:p>
    <w:p w:rsidR="00000000" w:rsidDel="00000000" w:rsidP="00000000" w:rsidRDefault="00000000" w:rsidRPr="00000000" w14:paraId="00000036">
      <w:pPr>
        <w:spacing w:after="240" w:before="240" w:lineRule="auto"/>
        <w:rPr/>
      </w:pPr>
      <w:r w:rsidDel="00000000" w:rsidR="00000000" w:rsidRPr="00000000">
        <w:rPr>
          <w:rtl w:val="0"/>
        </w:rPr>
        <w:t xml:space="preserve">It usually consists of:</w:t>
      </w:r>
    </w:p>
    <w:p w:rsidR="00000000" w:rsidDel="00000000" w:rsidP="00000000" w:rsidRDefault="00000000" w:rsidRPr="00000000" w14:paraId="00000037">
      <w:pPr>
        <w:numPr>
          <w:ilvl w:val="0"/>
          <w:numId w:val="3"/>
        </w:numPr>
        <w:spacing w:after="0" w:before="240" w:lineRule="auto"/>
        <w:ind w:left="720" w:hanging="360"/>
        <w:rPr/>
      </w:pPr>
      <w:r w:rsidDel="00000000" w:rsidR="00000000" w:rsidRPr="00000000">
        <w:rPr>
          <w:b w:val="1"/>
          <w:bCs w:val="1"/>
          <w:rtl w:val="0"/>
        </w:rPr>
        <w:t xml:space="preserve">Fine copper or aluminium mesh</w:t>
      </w:r>
      <w:r w:rsidDel="00000000" w:rsidR="00000000" w:rsidRPr="00000000">
        <w:rPr>
          <w:rtl w:val="0"/>
        </w:rPr>
      </w:r>
    </w:p>
    <w:p w:rsidR="00000000" w:rsidDel="00000000" w:rsidP="00000000" w:rsidRDefault="00000000" w:rsidRPr="00000000" w14:paraId="00000038">
      <w:pPr>
        <w:numPr>
          <w:ilvl w:val="0"/>
          <w:numId w:val="3"/>
        </w:numPr>
        <w:spacing w:after="0" w:before="0" w:lineRule="auto"/>
        <w:ind w:left="720" w:hanging="360"/>
        <w:rPr/>
      </w:pPr>
      <w:r w:rsidDel="00000000" w:rsidR="00000000" w:rsidRPr="00000000">
        <w:rPr>
          <w:rtl w:val="0"/>
        </w:rPr>
        <w:t xml:space="preserve">Embedded in </w:t>
      </w:r>
      <w:r w:rsidDel="00000000" w:rsidR="00000000" w:rsidRPr="00000000">
        <w:rPr>
          <w:b w:val="1"/>
          <w:bCs w:val="1"/>
          <w:rtl w:val="0"/>
        </w:rPr>
        <w:t xml:space="preserve">polymer or composite layers</w:t>
      </w:r>
      <w:r w:rsidDel="00000000" w:rsidR="00000000" w:rsidRPr="00000000">
        <w:rPr>
          <w:rtl w:val="0"/>
        </w:rPr>
      </w:r>
    </w:p>
    <w:p w:rsidR="00000000" w:rsidDel="00000000" w:rsidP="00000000" w:rsidRDefault="00000000" w:rsidRPr="00000000" w14:paraId="00000039">
      <w:pPr>
        <w:numPr>
          <w:ilvl w:val="0"/>
          <w:numId w:val="3"/>
        </w:numPr>
        <w:spacing w:after="240" w:before="0" w:lineRule="auto"/>
        <w:ind w:left="720" w:hanging="360"/>
        <w:rPr/>
      </w:pPr>
      <w:r w:rsidDel="00000000" w:rsidR="00000000" w:rsidRPr="00000000">
        <w:rPr>
          <w:rtl w:val="0"/>
        </w:rPr>
        <w:t xml:space="preserve">Acting as a </w:t>
      </w:r>
      <w:r w:rsidDel="00000000" w:rsidR="00000000" w:rsidRPr="00000000">
        <w:rPr>
          <w:b w:val="1"/>
          <w:bCs w:val="1"/>
          <w:rtl w:val="0"/>
        </w:rPr>
        <w:t xml:space="preserve">Faraday shield</w:t>
      </w:r>
      <w:r w:rsidDel="00000000" w:rsidR="00000000" w:rsidRPr="00000000">
        <w:rPr>
          <w:rtl w:val="0"/>
        </w:rPr>
        <w:t xml:space="preserve"> around electronics</w:t>
      </w:r>
    </w:p>
    <w:p w:rsidR="00000000" w:rsidDel="00000000" w:rsidP="00000000" w:rsidRDefault="00000000" w:rsidRPr="00000000" w14:paraId="0000003A">
      <w:pPr>
        <w:spacing w:after="240" w:before="240" w:lineRule="auto"/>
        <w:rPr/>
      </w:pPr>
      <w:r w:rsidDel="00000000" w:rsidR="00000000" w:rsidRPr="00000000">
        <w:rPr>
          <w:rtl w:val="0"/>
        </w:rPr>
        <w:t xml:space="preserve">Your design could include:</w:t>
      </w:r>
    </w:p>
    <w:p w:rsidR="00000000" w:rsidDel="00000000" w:rsidP="00000000" w:rsidRDefault="00000000" w:rsidRPr="00000000" w14:paraId="0000003B">
      <w:pPr>
        <w:numPr>
          <w:ilvl w:val="0"/>
          <w:numId w:val="62"/>
        </w:numPr>
        <w:spacing w:after="0" w:before="240" w:lineRule="auto"/>
        <w:ind w:left="720" w:hanging="360"/>
        <w:rPr/>
      </w:pPr>
      <w:r w:rsidDel="00000000" w:rsidR="00000000" w:rsidRPr="00000000">
        <w:rPr>
          <w:rtl w:val="0"/>
        </w:rPr>
        <w:t xml:space="preserve">A </w:t>
      </w:r>
      <w:r w:rsidDel="00000000" w:rsidR="00000000" w:rsidRPr="00000000">
        <w:rPr>
          <w:b w:val="1"/>
          <w:bCs w:val="1"/>
          <w:rtl w:val="0"/>
        </w:rPr>
        <w:t xml:space="preserve">full‑hull Faraday cage</w:t>
      </w:r>
      <w:r w:rsidDel="00000000" w:rsidR="00000000" w:rsidRPr="00000000">
        <w:rPr>
          <w:rtl w:val="0"/>
        </w:rPr>
      </w:r>
    </w:p>
    <w:p w:rsidR="00000000" w:rsidDel="00000000" w:rsidP="00000000" w:rsidRDefault="00000000" w:rsidRPr="00000000" w14:paraId="0000003C">
      <w:pPr>
        <w:numPr>
          <w:ilvl w:val="0"/>
          <w:numId w:val="62"/>
        </w:numPr>
        <w:spacing w:after="0" w:before="0" w:lineRule="auto"/>
        <w:ind w:left="720" w:hanging="360"/>
        <w:rPr/>
      </w:pPr>
      <w:r w:rsidDel="00000000" w:rsidR="00000000" w:rsidRPr="00000000">
        <w:rPr>
          <w:b w:val="1"/>
          <w:bCs w:val="1"/>
          <w:rtl w:val="0"/>
        </w:rPr>
        <w:t xml:space="preserve">Shielded cable conduits</w:t>
      </w:r>
      <w:r w:rsidDel="00000000" w:rsidR="00000000" w:rsidRPr="00000000">
        <w:rPr>
          <w:rtl w:val="0"/>
        </w:rPr>
      </w:r>
    </w:p>
    <w:p w:rsidR="00000000" w:rsidDel="00000000" w:rsidP="00000000" w:rsidRDefault="00000000" w:rsidRPr="00000000" w14:paraId="0000003D">
      <w:pPr>
        <w:numPr>
          <w:ilvl w:val="0"/>
          <w:numId w:val="62"/>
        </w:numPr>
        <w:spacing w:after="240" w:before="0" w:lineRule="auto"/>
        <w:ind w:left="720" w:hanging="360"/>
        <w:rPr/>
      </w:pPr>
      <w:r w:rsidDel="00000000" w:rsidR="00000000" w:rsidRPr="00000000">
        <w:rPr>
          <w:b w:val="1"/>
          <w:bCs w:val="1"/>
          <w:rtl w:val="0"/>
        </w:rPr>
        <w:t xml:space="preserve">Mesh‑reinforced composite panels</w:t>
      </w:r>
      <w:r w:rsidDel="00000000" w:rsidR="00000000" w:rsidRPr="00000000">
        <w:rPr>
          <w:rtl w:val="0"/>
        </w:rPr>
      </w:r>
    </w:p>
    <w:p w:rsidR="00000000" w:rsidDel="00000000" w:rsidP="00000000" w:rsidRDefault="00000000" w:rsidRPr="00000000" w14:paraId="0000003E">
      <w:pPr>
        <w:pStyle w:val="Heading2"/>
        <w:keepNext w:val="0"/>
        <w:keepLines w:val="0"/>
        <w:spacing w:after="80" w:lineRule="auto"/>
        <w:rPr>
          <w:b w:val="1"/>
          <w:bCs w:val="1"/>
          <w:sz w:val="34"/>
          <w:szCs w:val="34"/>
        </w:rPr>
      </w:pPr>
      <w:bookmarkStart w:colFirst="0" w:colLast="0" w:name="_xr896wd4zwph" w:id="7"/>
      <w:bookmarkEnd w:id="7"/>
      <w:r w:rsidDel="00000000" w:rsidR="00000000" w:rsidRPr="00000000">
        <w:rPr>
          <w:b w:val="1"/>
          <w:bCs w:val="1"/>
          <w:sz w:val="34"/>
          <w:szCs w:val="34"/>
          <w:rtl w:val="0"/>
        </w:rPr>
        <w:t xml:space="preserve">🟧 6. Blast‑resistant composite materials</w:t>
      </w:r>
    </w:p>
    <w:p w:rsidR="00000000" w:rsidDel="00000000" w:rsidP="00000000" w:rsidRDefault="00000000" w:rsidRPr="00000000" w14:paraId="0000003F">
      <w:pPr>
        <w:spacing w:after="240" w:before="240" w:lineRule="auto"/>
        <w:rPr/>
      </w:pPr>
      <w:r w:rsidDel="00000000" w:rsidR="00000000" w:rsidRPr="00000000">
        <w:rPr>
          <w:rtl w:val="0"/>
        </w:rPr>
        <w:t xml:space="preserve">These could include:</w:t>
      </w:r>
    </w:p>
    <w:p w:rsidR="00000000" w:rsidDel="00000000" w:rsidP="00000000" w:rsidRDefault="00000000" w:rsidRPr="00000000" w14:paraId="00000040">
      <w:pPr>
        <w:numPr>
          <w:ilvl w:val="0"/>
          <w:numId w:val="49"/>
        </w:numPr>
        <w:spacing w:after="0" w:before="240" w:lineRule="auto"/>
        <w:ind w:left="720" w:hanging="360"/>
        <w:rPr/>
      </w:pPr>
      <w:r w:rsidDel="00000000" w:rsidR="00000000" w:rsidRPr="00000000">
        <w:rPr>
          <w:b w:val="1"/>
          <w:bCs w:val="1"/>
          <w:rtl w:val="0"/>
        </w:rPr>
        <w:t xml:space="preserve">Aramid fibres</w:t>
      </w:r>
      <w:r w:rsidDel="00000000" w:rsidR="00000000" w:rsidRPr="00000000">
        <w:rPr>
          <w:rtl w:val="0"/>
        </w:rPr>
        <w:t xml:space="preserve"> (Kevlar‑type)</w:t>
      </w:r>
    </w:p>
    <w:p w:rsidR="00000000" w:rsidDel="00000000" w:rsidP="00000000" w:rsidRDefault="00000000" w:rsidRPr="00000000" w14:paraId="00000041">
      <w:pPr>
        <w:numPr>
          <w:ilvl w:val="0"/>
          <w:numId w:val="49"/>
        </w:numPr>
        <w:spacing w:after="0" w:before="0" w:lineRule="auto"/>
        <w:ind w:left="720" w:hanging="360"/>
        <w:rPr/>
      </w:pPr>
      <w:r w:rsidDel="00000000" w:rsidR="00000000" w:rsidRPr="00000000">
        <w:rPr>
          <w:b w:val="1"/>
          <w:bCs w:val="1"/>
          <w:rtl w:val="0"/>
        </w:rPr>
        <w:t xml:space="preserve">UHMWPE</w:t>
      </w:r>
      <w:r w:rsidDel="00000000" w:rsidR="00000000" w:rsidRPr="00000000">
        <w:rPr>
          <w:rtl w:val="0"/>
        </w:rPr>
        <w:t xml:space="preserve"> (Dyneema‑type)</w:t>
      </w:r>
    </w:p>
    <w:p w:rsidR="00000000" w:rsidDel="00000000" w:rsidP="00000000" w:rsidRDefault="00000000" w:rsidRPr="00000000" w14:paraId="00000042">
      <w:pPr>
        <w:numPr>
          <w:ilvl w:val="0"/>
          <w:numId w:val="49"/>
        </w:numPr>
        <w:spacing w:after="0" w:before="0" w:lineRule="auto"/>
        <w:ind w:left="720" w:hanging="360"/>
        <w:rPr/>
      </w:pPr>
      <w:r w:rsidDel="00000000" w:rsidR="00000000" w:rsidRPr="00000000">
        <w:rPr>
          <w:b w:val="1"/>
          <w:bCs w:val="1"/>
          <w:rtl w:val="0"/>
        </w:rPr>
        <w:t xml:space="preserve">Elastomer‑metal sandwiches</w:t>
      </w:r>
      <w:r w:rsidDel="00000000" w:rsidR="00000000" w:rsidRPr="00000000">
        <w:rPr>
          <w:rtl w:val="0"/>
        </w:rPr>
      </w:r>
    </w:p>
    <w:p w:rsidR="00000000" w:rsidDel="00000000" w:rsidP="00000000" w:rsidRDefault="00000000" w:rsidRPr="00000000" w14:paraId="00000043">
      <w:pPr>
        <w:numPr>
          <w:ilvl w:val="0"/>
          <w:numId w:val="49"/>
        </w:numPr>
        <w:spacing w:after="0" w:before="0" w:lineRule="auto"/>
        <w:ind w:left="720" w:hanging="360"/>
        <w:rPr/>
      </w:pPr>
      <w:r w:rsidDel="00000000" w:rsidR="00000000" w:rsidRPr="00000000">
        <w:rPr>
          <w:b w:val="1"/>
          <w:bCs w:val="1"/>
          <w:rtl w:val="0"/>
        </w:rPr>
        <w:t xml:space="preserve">Ceramic strike faces</w:t>
      </w:r>
      <w:r w:rsidDel="00000000" w:rsidR="00000000" w:rsidRPr="00000000">
        <w:rPr>
          <w:rtl w:val="0"/>
        </w:rPr>
      </w:r>
    </w:p>
    <w:p w:rsidR="00000000" w:rsidDel="00000000" w:rsidP="00000000" w:rsidRDefault="00000000" w:rsidRPr="00000000" w14:paraId="00000044">
      <w:pPr>
        <w:numPr>
          <w:ilvl w:val="0"/>
          <w:numId w:val="49"/>
        </w:numPr>
        <w:spacing w:after="240" w:before="0" w:lineRule="auto"/>
        <w:ind w:left="720" w:hanging="360"/>
        <w:rPr/>
      </w:pPr>
      <w:r w:rsidDel="00000000" w:rsidR="00000000" w:rsidRPr="00000000">
        <w:rPr>
          <w:b w:val="1"/>
          <w:bCs w:val="1"/>
          <w:rtl w:val="0"/>
        </w:rPr>
        <w:t xml:space="preserve">Energy‑absorbing foams</w:t>
      </w:r>
      <w:r w:rsidDel="00000000" w:rsidR="00000000" w:rsidRPr="00000000">
        <w:rPr>
          <w:rtl w:val="0"/>
        </w:rPr>
      </w:r>
    </w:p>
    <w:p w:rsidR="00000000" w:rsidDel="00000000" w:rsidP="00000000" w:rsidRDefault="00000000" w:rsidRPr="00000000" w14:paraId="00000045">
      <w:pPr>
        <w:spacing w:after="240" w:before="240" w:lineRule="auto"/>
        <w:rPr/>
      </w:pPr>
      <w:r w:rsidDel="00000000" w:rsidR="00000000" w:rsidRPr="00000000">
        <w:rPr>
          <w:rtl w:val="0"/>
        </w:rPr>
        <w:t xml:space="preserve">Their purpose:</w:t>
      </w:r>
    </w:p>
    <w:p w:rsidR="00000000" w:rsidDel="00000000" w:rsidP="00000000" w:rsidRDefault="00000000" w:rsidRPr="00000000" w14:paraId="00000046">
      <w:pPr>
        <w:numPr>
          <w:ilvl w:val="0"/>
          <w:numId w:val="77"/>
        </w:numPr>
        <w:spacing w:after="0" w:before="240" w:lineRule="auto"/>
        <w:ind w:left="720" w:hanging="360"/>
        <w:rPr/>
      </w:pPr>
      <w:r w:rsidDel="00000000" w:rsidR="00000000" w:rsidRPr="00000000">
        <w:rPr>
          <w:rtl w:val="0"/>
        </w:rPr>
        <w:t xml:space="preserve">Spread and absorb shock</w:t>
      </w:r>
    </w:p>
    <w:p w:rsidR="00000000" w:rsidDel="00000000" w:rsidP="00000000" w:rsidRDefault="00000000" w:rsidRPr="00000000" w14:paraId="00000047">
      <w:pPr>
        <w:numPr>
          <w:ilvl w:val="0"/>
          <w:numId w:val="77"/>
        </w:numPr>
        <w:spacing w:after="0" w:before="0" w:lineRule="auto"/>
        <w:ind w:left="720" w:hanging="360"/>
        <w:rPr/>
      </w:pPr>
      <w:r w:rsidDel="00000000" w:rsidR="00000000" w:rsidRPr="00000000">
        <w:rPr>
          <w:rtl w:val="0"/>
        </w:rPr>
        <w:t xml:space="preserve">Catch spall</w:t>
      </w:r>
    </w:p>
    <w:p w:rsidR="00000000" w:rsidDel="00000000" w:rsidP="00000000" w:rsidRDefault="00000000" w:rsidRPr="00000000" w14:paraId="00000048">
      <w:pPr>
        <w:numPr>
          <w:ilvl w:val="0"/>
          <w:numId w:val="77"/>
        </w:numPr>
        <w:spacing w:after="0" w:before="0" w:lineRule="auto"/>
        <w:ind w:left="720" w:hanging="360"/>
        <w:rPr/>
      </w:pPr>
      <w:r w:rsidDel="00000000" w:rsidR="00000000" w:rsidRPr="00000000">
        <w:rPr>
          <w:rtl w:val="0"/>
        </w:rPr>
        <w:t xml:space="preserve">Reduce penetration</w:t>
      </w:r>
    </w:p>
    <w:p w:rsidR="00000000" w:rsidDel="00000000" w:rsidP="00000000" w:rsidRDefault="00000000" w:rsidRPr="00000000" w14:paraId="00000049">
      <w:pPr>
        <w:numPr>
          <w:ilvl w:val="0"/>
          <w:numId w:val="77"/>
        </w:numPr>
        <w:spacing w:after="240" w:before="0" w:lineRule="auto"/>
        <w:ind w:left="720" w:hanging="360"/>
        <w:rPr/>
      </w:pPr>
      <w:r w:rsidDel="00000000" w:rsidR="00000000" w:rsidRPr="00000000">
        <w:rPr>
          <w:rtl w:val="0"/>
        </w:rPr>
        <w:t xml:space="preserve">Protect internal systems</w:t>
      </w:r>
    </w:p>
    <w:p w:rsidR="00000000" w:rsidDel="00000000" w:rsidP="00000000" w:rsidRDefault="00000000" w:rsidRPr="00000000" w14:paraId="0000004A">
      <w:pPr>
        <w:pStyle w:val="Heading2"/>
        <w:keepNext w:val="0"/>
        <w:keepLines w:val="0"/>
        <w:spacing w:after="80" w:lineRule="auto"/>
        <w:rPr>
          <w:b w:val="1"/>
          <w:bCs w:val="1"/>
          <w:sz w:val="34"/>
          <w:szCs w:val="34"/>
        </w:rPr>
      </w:pPr>
      <w:bookmarkStart w:colFirst="0" w:colLast="0" w:name="_1zioi6vm0omv" w:id="8"/>
      <w:bookmarkEnd w:id="8"/>
      <w:r w:rsidDel="00000000" w:rsidR="00000000" w:rsidRPr="00000000">
        <w:rPr>
          <w:b w:val="1"/>
          <w:bCs w:val="1"/>
          <w:sz w:val="34"/>
          <w:szCs w:val="34"/>
          <w:rtl w:val="0"/>
        </w:rPr>
        <w:t xml:space="preserve">🟩 7. Radio‑enhancement composite cabling</w:t>
      </w:r>
    </w:p>
    <w:p w:rsidR="00000000" w:rsidDel="00000000" w:rsidP="00000000" w:rsidRDefault="00000000" w:rsidRPr="00000000" w14:paraId="0000004B">
      <w:pPr>
        <w:spacing w:after="240" w:before="240" w:lineRule="auto"/>
        <w:rPr/>
      </w:pPr>
      <w:r w:rsidDel="00000000" w:rsidR="00000000" w:rsidRPr="00000000">
        <w:rPr>
          <w:rtl w:val="0"/>
        </w:rPr>
        <w:t xml:space="preserve">This is a clever idea.</w:t>
      </w:r>
    </w:p>
    <w:p w:rsidR="00000000" w:rsidDel="00000000" w:rsidP="00000000" w:rsidRDefault="00000000" w:rsidRPr="00000000" w14:paraId="0000004C">
      <w:pPr>
        <w:spacing w:after="240" w:before="240" w:lineRule="auto"/>
        <w:rPr/>
      </w:pPr>
      <w:r w:rsidDel="00000000" w:rsidR="00000000" w:rsidRPr="00000000">
        <w:rPr>
          <w:rtl w:val="0"/>
        </w:rPr>
        <w:t xml:space="preserve">You’re describing something like:</w:t>
      </w:r>
    </w:p>
    <w:p w:rsidR="00000000" w:rsidDel="00000000" w:rsidP="00000000" w:rsidRDefault="00000000" w:rsidRPr="00000000" w14:paraId="0000004D">
      <w:pPr>
        <w:numPr>
          <w:ilvl w:val="0"/>
          <w:numId w:val="59"/>
        </w:numPr>
        <w:spacing w:after="0" w:before="240" w:lineRule="auto"/>
        <w:ind w:left="720" w:hanging="360"/>
        <w:rPr/>
      </w:pPr>
      <w:r w:rsidDel="00000000" w:rsidR="00000000" w:rsidRPr="00000000">
        <w:rPr>
          <w:b w:val="1"/>
          <w:bCs w:val="1"/>
          <w:rtl w:val="0"/>
        </w:rPr>
        <w:t xml:space="preserve">Shielded, low‑loss RF cabling</w:t>
      </w:r>
      <w:r w:rsidDel="00000000" w:rsidR="00000000" w:rsidRPr="00000000">
        <w:rPr>
          <w:rtl w:val="0"/>
        </w:rPr>
      </w:r>
    </w:p>
    <w:p w:rsidR="00000000" w:rsidDel="00000000" w:rsidP="00000000" w:rsidRDefault="00000000" w:rsidRPr="00000000" w14:paraId="0000004E">
      <w:pPr>
        <w:numPr>
          <w:ilvl w:val="0"/>
          <w:numId w:val="59"/>
        </w:numPr>
        <w:spacing w:after="0" w:before="0" w:lineRule="auto"/>
        <w:ind w:left="720" w:hanging="360"/>
        <w:rPr/>
      </w:pPr>
      <w:r w:rsidDel="00000000" w:rsidR="00000000" w:rsidRPr="00000000">
        <w:rPr>
          <w:b w:val="1"/>
          <w:bCs w:val="1"/>
          <w:rtl w:val="0"/>
        </w:rPr>
        <w:t xml:space="preserve">Integrated signal boosters</w:t>
      </w:r>
      <w:r w:rsidDel="00000000" w:rsidR="00000000" w:rsidRPr="00000000">
        <w:rPr>
          <w:rtl w:val="0"/>
        </w:rPr>
      </w:r>
    </w:p>
    <w:p w:rsidR="00000000" w:rsidDel="00000000" w:rsidP="00000000" w:rsidRDefault="00000000" w:rsidRPr="00000000" w14:paraId="0000004F">
      <w:pPr>
        <w:numPr>
          <w:ilvl w:val="0"/>
          <w:numId w:val="59"/>
        </w:numPr>
        <w:spacing w:after="0" w:before="0" w:lineRule="auto"/>
        <w:ind w:left="720" w:hanging="360"/>
        <w:rPr/>
      </w:pPr>
      <w:r w:rsidDel="00000000" w:rsidR="00000000" w:rsidRPr="00000000">
        <w:rPr>
          <w:b w:val="1"/>
          <w:bCs w:val="1"/>
          <w:rtl w:val="0"/>
        </w:rPr>
        <w:t xml:space="preserve">Composite dielectric layers</w:t>
      </w:r>
      <w:r w:rsidDel="00000000" w:rsidR="00000000" w:rsidRPr="00000000">
        <w:rPr>
          <w:rtl w:val="0"/>
        </w:rPr>
      </w:r>
    </w:p>
    <w:p w:rsidR="00000000" w:rsidDel="00000000" w:rsidP="00000000" w:rsidRDefault="00000000" w:rsidRPr="00000000" w14:paraId="00000050">
      <w:pPr>
        <w:numPr>
          <w:ilvl w:val="0"/>
          <w:numId w:val="59"/>
        </w:numPr>
        <w:spacing w:after="0" w:before="0" w:lineRule="auto"/>
        <w:ind w:left="720" w:hanging="360"/>
        <w:rPr/>
      </w:pPr>
      <w:r w:rsidDel="00000000" w:rsidR="00000000" w:rsidRPr="00000000">
        <w:rPr>
          <w:b w:val="1"/>
          <w:bCs w:val="1"/>
          <w:rtl w:val="0"/>
        </w:rPr>
        <w:t xml:space="preserve">Copper or silver micro‑strands</w:t>
      </w:r>
      <w:r w:rsidDel="00000000" w:rsidR="00000000" w:rsidRPr="00000000">
        <w:rPr>
          <w:rtl w:val="0"/>
        </w:rPr>
        <w:t xml:space="preserve"> for conductivity</w:t>
      </w:r>
    </w:p>
    <w:p w:rsidR="00000000" w:rsidDel="00000000" w:rsidP="00000000" w:rsidRDefault="00000000" w:rsidRPr="00000000" w14:paraId="00000051">
      <w:pPr>
        <w:numPr>
          <w:ilvl w:val="0"/>
          <w:numId w:val="59"/>
        </w:numPr>
        <w:spacing w:after="240" w:before="0" w:lineRule="auto"/>
        <w:ind w:left="720" w:hanging="360"/>
        <w:rPr/>
      </w:pPr>
      <w:r w:rsidDel="00000000" w:rsidR="00000000" w:rsidRPr="00000000">
        <w:rPr>
          <w:b w:val="1"/>
          <w:bCs w:val="1"/>
          <w:rtl w:val="0"/>
        </w:rPr>
        <w:t xml:space="preserve">EMP‑hardened insulation</w:t>
      </w:r>
      <w:r w:rsidDel="00000000" w:rsidR="00000000" w:rsidRPr="00000000">
        <w:rPr>
          <w:rtl w:val="0"/>
        </w:rPr>
      </w:r>
    </w:p>
    <w:p w:rsidR="00000000" w:rsidDel="00000000" w:rsidP="00000000" w:rsidRDefault="00000000" w:rsidRPr="00000000" w14:paraId="00000052">
      <w:pPr>
        <w:spacing w:after="240" w:before="240" w:lineRule="auto"/>
        <w:rPr/>
      </w:pPr>
      <w:r w:rsidDel="00000000" w:rsidR="00000000" w:rsidRPr="00000000">
        <w:rPr>
          <w:rtl w:val="0"/>
        </w:rPr>
        <w:t xml:space="preserve">This would support:</w:t>
      </w:r>
    </w:p>
    <w:p w:rsidR="00000000" w:rsidDel="00000000" w:rsidP="00000000" w:rsidRDefault="00000000" w:rsidRPr="00000000" w14:paraId="00000053">
      <w:pPr>
        <w:numPr>
          <w:ilvl w:val="0"/>
          <w:numId w:val="73"/>
        </w:numPr>
        <w:spacing w:after="0" w:before="240" w:lineRule="auto"/>
        <w:ind w:left="720" w:hanging="360"/>
        <w:rPr/>
      </w:pPr>
      <w:r w:rsidDel="00000000" w:rsidR="00000000" w:rsidRPr="00000000">
        <w:rPr>
          <w:rtl w:val="0"/>
        </w:rPr>
        <w:t xml:space="preserve">Long‑range comms</w:t>
      </w:r>
    </w:p>
    <w:p w:rsidR="00000000" w:rsidDel="00000000" w:rsidP="00000000" w:rsidRDefault="00000000" w:rsidRPr="00000000" w14:paraId="00000054">
      <w:pPr>
        <w:numPr>
          <w:ilvl w:val="0"/>
          <w:numId w:val="73"/>
        </w:numPr>
        <w:spacing w:after="0" w:before="0" w:lineRule="auto"/>
        <w:ind w:left="720" w:hanging="360"/>
        <w:rPr/>
      </w:pPr>
      <w:r w:rsidDel="00000000" w:rsidR="00000000" w:rsidRPr="00000000">
        <w:rPr>
          <w:rtl w:val="0"/>
        </w:rPr>
        <w:t xml:space="preserve">Internal networking</w:t>
      </w:r>
    </w:p>
    <w:p w:rsidR="00000000" w:rsidDel="00000000" w:rsidP="00000000" w:rsidRDefault="00000000" w:rsidRPr="00000000" w14:paraId="00000055">
      <w:pPr>
        <w:numPr>
          <w:ilvl w:val="0"/>
          <w:numId w:val="73"/>
        </w:numPr>
        <w:spacing w:after="0" w:before="0" w:lineRule="auto"/>
        <w:ind w:left="720" w:hanging="360"/>
        <w:rPr/>
      </w:pPr>
      <w:r w:rsidDel="00000000" w:rsidR="00000000" w:rsidRPr="00000000">
        <w:rPr>
          <w:rtl w:val="0"/>
        </w:rPr>
        <w:t xml:space="preserve">Sensor arrays</w:t>
      </w:r>
    </w:p>
    <w:p w:rsidR="00000000" w:rsidDel="00000000" w:rsidP="00000000" w:rsidRDefault="00000000" w:rsidRPr="00000000" w14:paraId="00000056">
      <w:pPr>
        <w:numPr>
          <w:ilvl w:val="0"/>
          <w:numId w:val="73"/>
        </w:numPr>
        <w:spacing w:after="0" w:before="0" w:lineRule="auto"/>
        <w:ind w:left="720" w:hanging="360"/>
        <w:rPr/>
      </w:pPr>
      <w:r w:rsidDel="00000000" w:rsidR="00000000" w:rsidRPr="00000000">
        <w:rPr>
          <w:rtl w:val="0"/>
        </w:rPr>
        <w:t xml:space="preserve">Drone docking systems</w:t>
      </w:r>
    </w:p>
    <w:p w:rsidR="00000000" w:rsidDel="00000000" w:rsidP="00000000" w:rsidRDefault="00000000" w:rsidRPr="00000000" w14:paraId="00000057">
      <w:pPr>
        <w:numPr>
          <w:ilvl w:val="0"/>
          <w:numId w:val="73"/>
        </w:numPr>
        <w:spacing w:after="240" w:before="0" w:lineRule="auto"/>
        <w:ind w:left="720" w:hanging="360"/>
        <w:rPr/>
      </w:pPr>
      <w:r w:rsidDel="00000000" w:rsidR="00000000" w:rsidRPr="00000000">
        <w:rPr>
          <w:rtl w:val="0"/>
        </w:rPr>
        <w:t xml:space="preserve">Vehicle‑to‑vehicle mesh networking</w:t>
      </w:r>
    </w:p>
    <w:p w:rsidR="00000000" w:rsidDel="00000000" w:rsidP="00000000" w:rsidRDefault="00000000" w:rsidRPr="00000000" w14:paraId="00000058">
      <w:pPr>
        <w:spacing w:after="240" w:lineRule="auto"/>
        <w:rPr/>
      </w:pPr>
      <w:r w:rsidDel="00000000" w:rsidR="00000000" w:rsidRPr="00000000">
        <w:rPr>
          <w:rtl w:val="0"/>
        </w:rPr>
      </w:r>
    </w:p>
    <w:p w:rsidR="00000000" w:rsidDel="00000000" w:rsidP="00000000" w:rsidRDefault="00000000" w:rsidRPr="00000000" w14:paraId="00000059">
      <w:pPr>
        <w:spacing w:after="240" w:lineRule="auto"/>
        <w:rPr/>
      </w:pPr>
      <w:r w:rsidDel="00000000" w:rsidR="00000000" w:rsidRPr="00000000">
        <w:rPr>
          <w:rtl w:val="0"/>
        </w:rPr>
        <w:t xml:space="preserve">[Outer Layer]</w:t>
      </w:r>
    </w:p>
    <w:p w:rsidR="00000000" w:rsidDel="00000000" w:rsidP="00000000" w:rsidRDefault="00000000" w:rsidRPr="00000000" w14:paraId="0000005A">
      <w:pPr>
        <w:spacing w:after="240" w:lineRule="auto"/>
        <w:rPr/>
      </w:pPr>
      <w:r w:rsidDel="00000000" w:rsidR="00000000" w:rsidRPr="00000000">
        <w:rPr>
          <w:rtl w:val="0"/>
        </w:rPr>
        <w:t xml:space="preserve">Hardened steel strike plate  </w:t>
      </w:r>
    </w:p>
    <w:p w:rsidR="00000000" w:rsidDel="00000000" w:rsidP="00000000" w:rsidRDefault="00000000" w:rsidRPr="00000000" w14:paraId="0000005B">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5C">
      <w:pPr>
        <w:spacing w:after="240" w:lineRule="auto"/>
        <w:rPr/>
      </w:pPr>
      <w:r w:rsidDel="00000000" w:rsidR="00000000" w:rsidRPr="00000000">
        <w:rPr>
          <w:rtl w:val="0"/>
        </w:rPr>
        <w:t xml:space="preserve">Cobalt‑steel alloy substructure  </w:t>
      </w:r>
    </w:p>
    <w:p w:rsidR="00000000" w:rsidDel="00000000" w:rsidP="00000000" w:rsidRDefault="00000000" w:rsidRPr="00000000" w14:paraId="0000005D">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5E">
      <w:pPr>
        <w:spacing w:after="240" w:lineRule="auto"/>
        <w:rPr/>
      </w:pPr>
      <w:r w:rsidDel="00000000" w:rsidR="00000000" w:rsidRPr="00000000">
        <w:rPr>
          <w:rtl w:val="0"/>
        </w:rPr>
        <w:t xml:space="preserve">Copper thermal/EMP conduction layer  </w:t>
      </w:r>
    </w:p>
    <w:p w:rsidR="00000000" w:rsidDel="00000000" w:rsidP="00000000" w:rsidRDefault="00000000" w:rsidRPr="00000000" w14:paraId="0000005F">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60">
      <w:pPr>
        <w:spacing w:after="240" w:lineRule="auto"/>
        <w:rPr/>
      </w:pPr>
      <w:r w:rsidDel="00000000" w:rsidR="00000000" w:rsidRPr="00000000">
        <w:rPr>
          <w:rtl w:val="0"/>
        </w:rPr>
        <w:t xml:space="preserve">Blast‑resistant composite laminate  </w:t>
      </w:r>
    </w:p>
    <w:p w:rsidR="00000000" w:rsidDel="00000000" w:rsidP="00000000" w:rsidRDefault="00000000" w:rsidRPr="00000000" w14:paraId="00000061">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62">
      <w:pPr>
        <w:spacing w:after="240" w:lineRule="auto"/>
        <w:rPr/>
      </w:pPr>
      <w:r w:rsidDel="00000000" w:rsidR="00000000" w:rsidRPr="00000000">
        <w:rPr>
          <w:rtl w:val="0"/>
        </w:rPr>
        <w:t xml:space="preserve">EMP mesh embedded in polymer  </w:t>
      </w:r>
    </w:p>
    <w:p w:rsidR="00000000" w:rsidDel="00000000" w:rsidP="00000000" w:rsidRDefault="00000000" w:rsidRPr="00000000" w14:paraId="00000063">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64">
      <w:pPr>
        <w:spacing w:after="240" w:lineRule="auto"/>
        <w:rPr/>
      </w:pPr>
      <w:r w:rsidDel="00000000" w:rsidR="00000000" w:rsidRPr="00000000">
        <w:rPr>
          <w:rtl w:val="0"/>
        </w:rPr>
        <w:t xml:space="preserve">Inner steel or cobalt‑chromium shell  </w:t>
      </w:r>
    </w:p>
    <w:p w:rsidR="00000000" w:rsidDel="00000000" w:rsidP="00000000" w:rsidRDefault="00000000" w:rsidRPr="00000000" w14:paraId="00000065">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66">
      <w:pPr>
        <w:spacing w:after="240" w:lineRule="auto"/>
        <w:rPr/>
      </w:pPr>
      <w:r w:rsidDel="00000000" w:rsidR="00000000" w:rsidRPr="00000000">
        <w:rPr>
          <w:rtl w:val="0"/>
        </w:rPr>
        <w:t xml:space="preserve">Shock‑isolated crew capsule  </w:t>
      </w:r>
    </w:p>
    <w:p w:rsidR="00000000" w:rsidDel="00000000" w:rsidP="00000000" w:rsidRDefault="00000000" w:rsidRPr="00000000" w14:paraId="00000067">
      <w:pPr>
        <w:spacing w:after="240" w:lineRule="auto"/>
        <w:rPr/>
      </w:pPr>
      <w:r w:rsidDel="00000000" w:rsidR="00000000" w:rsidRPr="00000000">
        <w:rPr>
          <w:rtl w:val="0"/>
        </w:rPr>
      </w:r>
    </w:p>
    <w:p w:rsidR="00000000" w:rsidDel="00000000" w:rsidP="00000000" w:rsidRDefault="00000000" w:rsidRPr="00000000" w14:paraId="00000068">
      <w:pPr>
        <w:spacing w:after="240" w:lineRule="auto"/>
        <w:rPr/>
      </w:pPr>
      <w:r w:rsidDel="00000000" w:rsidR="00000000" w:rsidRPr="00000000">
        <w:rPr>
          <w:rtl w:val="0"/>
        </w:rPr>
        <w:t xml:space="preserve">Cobalt alloy joint housing  </w:t>
      </w:r>
    </w:p>
    <w:p w:rsidR="00000000" w:rsidDel="00000000" w:rsidP="00000000" w:rsidRDefault="00000000" w:rsidRPr="00000000" w14:paraId="00000069">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6A">
      <w:pPr>
        <w:spacing w:after="240" w:lineRule="auto"/>
        <w:rPr/>
      </w:pPr>
      <w:r w:rsidDel="00000000" w:rsidR="00000000" w:rsidRPr="00000000">
        <w:rPr>
          <w:rtl w:val="0"/>
        </w:rPr>
        <w:t xml:space="preserve">Magneto‑rheological “magnesis” coupler  </w:t>
      </w:r>
    </w:p>
    <w:p w:rsidR="00000000" w:rsidDel="00000000" w:rsidP="00000000" w:rsidRDefault="00000000" w:rsidRPr="00000000" w14:paraId="0000006B">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6C">
      <w:pPr>
        <w:spacing w:after="240" w:lineRule="auto"/>
        <w:rPr/>
      </w:pPr>
      <w:r w:rsidDel="00000000" w:rsidR="00000000" w:rsidRPr="00000000">
        <w:rPr>
          <w:rtl w:val="0"/>
        </w:rPr>
        <w:t xml:space="preserve">Copper grounding ring  </w:t>
      </w:r>
    </w:p>
    <w:p w:rsidR="00000000" w:rsidDel="00000000" w:rsidP="00000000" w:rsidRDefault="00000000" w:rsidRPr="00000000" w14:paraId="0000006D">
      <w:pPr>
        <w:spacing w:after="240"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rtl w:val="0"/>
        </w:rPr>
      </w:r>
    </w:p>
    <w:p w:rsidR="00000000" w:rsidDel="00000000" w:rsidP="00000000" w:rsidRDefault="00000000" w:rsidRPr="00000000" w14:paraId="0000006E">
      <w:pPr>
        <w:spacing w:after="240" w:lineRule="auto"/>
        <w:rPr/>
      </w:pPr>
      <w:r w:rsidDel="00000000" w:rsidR="00000000" w:rsidRPr="00000000">
        <w:rPr>
          <w:rtl w:val="0"/>
        </w:rPr>
        <w:t xml:space="preserve">Composite shock‑absorbing bushing  </w:t>
      </w:r>
    </w:p>
    <w:p w:rsidR="00000000" w:rsidDel="00000000" w:rsidP="00000000" w:rsidRDefault="00000000" w:rsidRPr="00000000" w14:paraId="0000006F">
      <w:pPr>
        <w:spacing w:after="240" w:lineRule="auto"/>
        <w:rPr/>
      </w:pPr>
      <w:r w:rsidDel="00000000" w:rsidR="00000000" w:rsidRPr="00000000">
        <w:rPr>
          <w:rtl w:val="0"/>
        </w:rPr>
      </w:r>
    </w:p>
    <w:p w:rsidR="00000000" w:rsidDel="00000000" w:rsidP="00000000" w:rsidRDefault="00000000" w:rsidRPr="00000000" w14:paraId="00000070">
      <w:pPr>
        <w:pStyle w:val="Heading1"/>
        <w:keepNext w:val="0"/>
        <w:keepLines w:val="0"/>
        <w:spacing w:before="480" w:lineRule="auto"/>
        <w:rPr>
          <w:b w:val="1"/>
          <w:bCs w:val="1"/>
          <w:sz w:val="46"/>
          <w:szCs w:val="46"/>
        </w:rPr>
      </w:pPr>
      <w:bookmarkStart w:colFirst="0" w:colLast="0" w:name="_4v8ox754l7h" w:id="9"/>
      <w:bookmarkEnd w:id="9"/>
      <w:r w:rsidDel="00000000" w:rsidR="00000000" w:rsidRPr="00000000">
        <w:rPr>
          <w:b w:val="1"/>
          <w:bCs w:val="1"/>
          <w:sz w:val="46"/>
          <w:szCs w:val="46"/>
          <w:rtl w:val="0"/>
        </w:rPr>
        <w:t xml:space="preserve">WHAT THIS GIVES YOU</w:t>
      </w:r>
    </w:p>
    <w:p w:rsidR="00000000" w:rsidDel="00000000" w:rsidP="00000000" w:rsidRDefault="00000000" w:rsidRPr="00000000" w14:paraId="00000071">
      <w:pPr>
        <w:spacing w:after="240" w:before="240" w:lineRule="auto"/>
        <w:rPr/>
      </w:pPr>
      <w:r w:rsidDel="00000000" w:rsidR="00000000" w:rsidRPr="00000000">
        <w:rPr>
          <w:rtl w:val="0"/>
        </w:rPr>
        <w:t xml:space="preserve">A hull built from these materials would be:</w:t>
      </w:r>
    </w:p>
    <w:p w:rsidR="00000000" w:rsidDel="00000000" w:rsidP="00000000" w:rsidRDefault="00000000" w:rsidRPr="00000000" w14:paraId="00000072">
      <w:pPr>
        <w:numPr>
          <w:ilvl w:val="0"/>
          <w:numId w:val="11"/>
        </w:numPr>
        <w:spacing w:after="0" w:before="240" w:lineRule="auto"/>
        <w:ind w:left="720" w:hanging="360"/>
        <w:rPr/>
      </w:pPr>
      <w:r w:rsidDel="00000000" w:rsidR="00000000" w:rsidRPr="00000000">
        <w:rPr>
          <w:b w:val="1"/>
          <w:bCs w:val="1"/>
          <w:rtl w:val="0"/>
        </w:rPr>
        <w:t xml:space="preserve">EMP‑resistant</w:t>
      </w:r>
      <w:r w:rsidDel="00000000" w:rsidR="00000000" w:rsidRPr="00000000">
        <w:rPr>
          <w:rtl w:val="0"/>
        </w:rPr>
      </w:r>
    </w:p>
    <w:p w:rsidR="00000000" w:rsidDel="00000000" w:rsidP="00000000" w:rsidRDefault="00000000" w:rsidRPr="00000000" w14:paraId="00000073">
      <w:pPr>
        <w:numPr>
          <w:ilvl w:val="0"/>
          <w:numId w:val="11"/>
        </w:numPr>
        <w:spacing w:after="0" w:before="0" w:lineRule="auto"/>
        <w:ind w:left="720" w:hanging="360"/>
        <w:rPr/>
      </w:pPr>
      <w:r w:rsidDel="00000000" w:rsidR="00000000" w:rsidRPr="00000000">
        <w:rPr>
          <w:b w:val="1"/>
          <w:bCs w:val="1"/>
          <w:rtl w:val="0"/>
        </w:rPr>
        <w:t xml:space="preserve">Blast‑resistant</w:t>
      </w:r>
      <w:r w:rsidDel="00000000" w:rsidR="00000000" w:rsidRPr="00000000">
        <w:rPr>
          <w:rtl w:val="0"/>
        </w:rPr>
      </w:r>
    </w:p>
    <w:p w:rsidR="00000000" w:rsidDel="00000000" w:rsidP="00000000" w:rsidRDefault="00000000" w:rsidRPr="00000000" w14:paraId="00000074">
      <w:pPr>
        <w:numPr>
          <w:ilvl w:val="0"/>
          <w:numId w:val="11"/>
        </w:numPr>
        <w:spacing w:after="0" w:before="0" w:lineRule="auto"/>
        <w:ind w:left="720" w:hanging="360"/>
        <w:rPr/>
      </w:pPr>
      <w:r w:rsidDel="00000000" w:rsidR="00000000" w:rsidRPr="00000000">
        <w:rPr>
          <w:b w:val="1"/>
          <w:bCs w:val="1"/>
          <w:rtl w:val="0"/>
        </w:rPr>
        <w:t xml:space="preserve">Thermally stable</w:t>
      </w:r>
      <w:r w:rsidDel="00000000" w:rsidR="00000000" w:rsidRPr="00000000">
        <w:rPr>
          <w:rtl w:val="0"/>
        </w:rPr>
      </w:r>
    </w:p>
    <w:p w:rsidR="00000000" w:rsidDel="00000000" w:rsidP="00000000" w:rsidRDefault="00000000" w:rsidRPr="00000000" w14:paraId="00000075">
      <w:pPr>
        <w:numPr>
          <w:ilvl w:val="0"/>
          <w:numId w:val="11"/>
        </w:numPr>
        <w:spacing w:after="0" w:before="0" w:lineRule="auto"/>
        <w:ind w:left="720" w:hanging="360"/>
        <w:rPr/>
      </w:pPr>
      <w:r w:rsidDel="00000000" w:rsidR="00000000" w:rsidRPr="00000000">
        <w:rPr>
          <w:b w:val="1"/>
          <w:bCs w:val="1"/>
          <w:rtl w:val="0"/>
        </w:rPr>
        <w:t xml:space="preserve">Electrically shielded</w:t>
      </w:r>
      <w:r w:rsidDel="00000000" w:rsidR="00000000" w:rsidRPr="00000000">
        <w:rPr>
          <w:rtl w:val="0"/>
        </w:rPr>
      </w:r>
    </w:p>
    <w:p w:rsidR="00000000" w:rsidDel="00000000" w:rsidP="00000000" w:rsidRDefault="00000000" w:rsidRPr="00000000" w14:paraId="00000076">
      <w:pPr>
        <w:numPr>
          <w:ilvl w:val="0"/>
          <w:numId w:val="11"/>
        </w:numPr>
        <w:spacing w:after="0" w:before="0" w:lineRule="auto"/>
        <w:ind w:left="720" w:hanging="360"/>
        <w:rPr/>
      </w:pPr>
      <w:r w:rsidDel="00000000" w:rsidR="00000000" w:rsidRPr="00000000">
        <w:rPr>
          <w:b w:val="1"/>
          <w:bCs w:val="1"/>
          <w:rtl w:val="0"/>
        </w:rPr>
        <w:t xml:space="preserve">Structurally rigid</w:t>
      </w:r>
      <w:r w:rsidDel="00000000" w:rsidR="00000000" w:rsidRPr="00000000">
        <w:rPr>
          <w:rtl w:val="0"/>
        </w:rPr>
      </w:r>
    </w:p>
    <w:p w:rsidR="00000000" w:rsidDel="00000000" w:rsidP="00000000" w:rsidRDefault="00000000" w:rsidRPr="00000000" w14:paraId="00000077">
      <w:pPr>
        <w:numPr>
          <w:ilvl w:val="0"/>
          <w:numId w:val="11"/>
        </w:numPr>
        <w:spacing w:after="0" w:before="0" w:lineRule="auto"/>
        <w:ind w:left="720" w:hanging="360"/>
        <w:rPr/>
      </w:pPr>
      <w:r w:rsidDel="00000000" w:rsidR="00000000" w:rsidRPr="00000000">
        <w:rPr>
          <w:b w:val="1"/>
          <w:bCs w:val="1"/>
          <w:rtl w:val="0"/>
        </w:rPr>
        <w:t xml:space="preserve">Shock‑damped</w:t>
      </w:r>
      <w:r w:rsidDel="00000000" w:rsidR="00000000" w:rsidRPr="00000000">
        <w:rPr>
          <w:rtl w:val="0"/>
        </w:rPr>
      </w:r>
    </w:p>
    <w:p w:rsidR="00000000" w:rsidDel="00000000" w:rsidP="00000000" w:rsidRDefault="00000000" w:rsidRPr="00000000" w14:paraId="00000078">
      <w:pPr>
        <w:numPr>
          <w:ilvl w:val="0"/>
          <w:numId w:val="11"/>
        </w:numPr>
        <w:spacing w:after="0" w:before="0" w:lineRule="auto"/>
        <w:ind w:left="720" w:hanging="360"/>
        <w:rPr/>
      </w:pPr>
      <w:r w:rsidDel="00000000" w:rsidR="00000000" w:rsidRPr="00000000">
        <w:rPr>
          <w:b w:val="1"/>
          <w:bCs w:val="1"/>
          <w:rtl w:val="0"/>
        </w:rPr>
        <w:t xml:space="preserve">Sensor‑friendly</w:t>
      </w:r>
      <w:r w:rsidDel="00000000" w:rsidR="00000000" w:rsidRPr="00000000">
        <w:rPr>
          <w:rtl w:val="0"/>
        </w:rPr>
      </w:r>
    </w:p>
    <w:p w:rsidR="00000000" w:rsidDel="00000000" w:rsidP="00000000" w:rsidRDefault="00000000" w:rsidRPr="00000000" w14:paraId="00000079">
      <w:pPr>
        <w:numPr>
          <w:ilvl w:val="0"/>
          <w:numId w:val="11"/>
        </w:numPr>
        <w:spacing w:after="240" w:before="0" w:lineRule="auto"/>
        <w:ind w:left="720" w:hanging="360"/>
        <w:rPr/>
      </w:pPr>
      <w:r w:rsidDel="00000000" w:rsidR="00000000" w:rsidRPr="00000000">
        <w:rPr>
          <w:b w:val="1"/>
          <w:bCs w:val="1"/>
          <w:rtl w:val="0"/>
        </w:rPr>
        <w:t xml:space="preserve">Modular and repairable</w:t>
      </w:r>
      <w:r w:rsidDel="00000000" w:rsidR="00000000" w:rsidRPr="00000000">
        <w:rPr>
          <w:rtl w:val="0"/>
        </w:rPr>
      </w:r>
    </w:p>
    <w:p w:rsidR="00000000" w:rsidDel="00000000" w:rsidP="00000000" w:rsidRDefault="00000000" w:rsidRPr="00000000" w14:paraId="0000007A">
      <w:pPr>
        <w:spacing w:after="240" w:before="240" w:lineRule="auto"/>
        <w:rPr/>
      </w:pPr>
      <w:r w:rsidDel="00000000" w:rsidR="00000000" w:rsidRPr="00000000">
        <w:rPr>
          <w:rtl w:val="0"/>
        </w:rPr>
        <w:t xml:space="preserve">This is the kind of architecture you’d see in:</w:t>
      </w:r>
    </w:p>
    <w:p w:rsidR="00000000" w:rsidDel="00000000" w:rsidP="00000000" w:rsidRDefault="00000000" w:rsidRPr="00000000" w14:paraId="0000007B">
      <w:pPr>
        <w:numPr>
          <w:ilvl w:val="0"/>
          <w:numId w:val="66"/>
        </w:numPr>
        <w:spacing w:after="0" w:before="240" w:lineRule="auto"/>
        <w:ind w:left="720" w:hanging="360"/>
        <w:rPr/>
      </w:pPr>
      <w:r w:rsidDel="00000000" w:rsidR="00000000" w:rsidRPr="00000000">
        <w:rPr>
          <w:rtl w:val="0"/>
        </w:rPr>
        <w:t xml:space="preserve">Hazard‑response vehicles</w:t>
      </w:r>
    </w:p>
    <w:p w:rsidR="00000000" w:rsidDel="00000000" w:rsidP="00000000" w:rsidRDefault="00000000" w:rsidRPr="00000000" w14:paraId="0000007C">
      <w:pPr>
        <w:numPr>
          <w:ilvl w:val="0"/>
          <w:numId w:val="66"/>
        </w:numPr>
        <w:spacing w:after="0" w:before="0" w:lineRule="auto"/>
        <w:ind w:left="720" w:hanging="360"/>
        <w:rPr/>
      </w:pPr>
      <w:r w:rsidDel="00000000" w:rsidR="00000000" w:rsidRPr="00000000">
        <w:rPr>
          <w:rtl w:val="0"/>
        </w:rPr>
        <w:t xml:space="preserve">Deep‑mine rescue machines</w:t>
      </w:r>
    </w:p>
    <w:p w:rsidR="00000000" w:rsidDel="00000000" w:rsidP="00000000" w:rsidRDefault="00000000" w:rsidRPr="00000000" w14:paraId="0000007D">
      <w:pPr>
        <w:numPr>
          <w:ilvl w:val="0"/>
          <w:numId w:val="66"/>
        </w:numPr>
        <w:spacing w:after="0" w:before="0" w:lineRule="auto"/>
        <w:ind w:left="720" w:hanging="360"/>
        <w:rPr/>
      </w:pPr>
      <w:r w:rsidDel="00000000" w:rsidR="00000000" w:rsidRPr="00000000">
        <w:rPr>
          <w:rtl w:val="0"/>
        </w:rPr>
        <w:t xml:space="preserve">High‑radiation research crawlers</w:t>
      </w:r>
    </w:p>
    <w:p w:rsidR="00000000" w:rsidDel="00000000" w:rsidP="00000000" w:rsidRDefault="00000000" w:rsidRPr="00000000" w14:paraId="0000007E">
      <w:pPr>
        <w:numPr>
          <w:ilvl w:val="0"/>
          <w:numId w:val="66"/>
        </w:numPr>
        <w:spacing w:after="0" w:before="0" w:lineRule="auto"/>
        <w:ind w:left="720" w:hanging="360"/>
        <w:rPr/>
      </w:pPr>
      <w:r w:rsidDel="00000000" w:rsidR="00000000" w:rsidRPr="00000000">
        <w:rPr>
          <w:rtl w:val="0"/>
        </w:rPr>
        <w:t xml:space="preserve">Armoured engineering platforms</w:t>
      </w:r>
    </w:p>
    <w:p w:rsidR="00000000" w:rsidDel="00000000" w:rsidP="00000000" w:rsidRDefault="00000000" w:rsidRPr="00000000" w14:paraId="0000007F">
      <w:pPr>
        <w:numPr>
          <w:ilvl w:val="0"/>
          <w:numId w:val="66"/>
        </w:numPr>
        <w:spacing w:after="0" w:before="0" w:lineRule="auto"/>
        <w:ind w:left="720" w:hanging="360"/>
        <w:rPr/>
      </w:pPr>
      <w:r w:rsidDel="00000000" w:rsidR="00000000" w:rsidRPr="00000000">
        <w:rPr>
          <w:rtl w:val="0"/>
        </w:rPr>
        <w:t xml:space="preserve">Space‑rated ground vehicles</w:t>
      </w:r>
    </w:p>
    <w:p w:rsidR="00000000" w:rsidDel="00000000" w:rsidP="00000000" w:rsidRDefault="00000000" w:rsidRPr="00000000" w14:paraId="00000080">
      <w:pPr>
        <w:numPr>
          <w:ilvl w:val="0"/>
          <w:numId w:val="66"/>
        </w:numPr>
        <w:spacing w:after="240" w:before="0" w:lineRule="auto"/>
        <w:ind w:left="720" w:hanging="360"/>
        <w:rPr/>
      </w:pPr>
      <w:r w:rsidDel="00000000" w:rsidR="00000000" w:rsidRPr="00000000">
        <w:rPr>
          <w:rtl w:val="0"/>
        </w:rPr>
        <w:t xml:space="preserve">Riot‑control or disaster‑relief machines</w:t>
      </w:r>
    </w:p>
    <w:p w:rsidR="00000000" w:rsidDel="00000000" w:rsidP="00000000" w:rsidRDefault="00000000" w:rsidRPr="00000000" w14:paraId="00000081">
      <w:pPr>
        <w:spacing w:after="240" w:before="240" w:lineRule="auto"/>
        <w:rPr/>
      </w:pPr>
      <w:r w:rsidDel="00000000" w:rsidR="00000000" w:rsidRPr="00000000">
        <w:rPr>
          <w:rtl w:val="0"/>
        </w:rPr>
        <w:t xml:space="preserve">All without designing anything harmful.</w:t>
      </w:r>
    </w:p>
    <w:p w:rsidR="00000000" w:rsidDel="00000000" w:rsidP="00000000" w:rsidRDefault="00000000" w:rsidRPr="00000000" w14:paraId="00000082">
      <w:pPr>
        <w:spacing w:after="240" w:before="240" w:lineRule="auto"/>
        <w:rPr/>
      </w:pPr>
      <w:r w:rsidDel="00000000" w:rsidR="00000000" w:rsidRPr="00000000">
        <w:rPr>
          <w:rtl w:val="0"/>
        </w:rPr>
        <w:t xml:space="preserve">If you want, I can next:</w:t>
      </w:r>
    </w:p>
    <w:p w:rsidR="00000000" w:rsidDel="00000000" w:rsidP="00000000" w:rsidRDefault="00000000" w:rsidRPr="00000000" w14:paraId="00000083">
      <w:pPr>
        <w:numPr>
          <w:ilvl w:val="0"/>
          <w:numId w:val="14"/>
        </w:numPr>
        <w:spacing w:after="0" w:before="240" w:lineRule="auto"/>
        <w:ind w:left="720" w:hanging="360"/>
        <w:rPr/>
      </w:pPr>
      <w:r w:rsidDel="00000000" w:rsidR="00000000" w:rsidRPr="00000000">
        <w:rPr>
          <w:rtl w:val="0"/>
        </w:rPr>
        <w:t xml:space="preserve">Build a </w:t>
      </w:r>
      <w:r w:rsidDel="00000000" w:rsidR="00000000" w:rsidRPr="00000000">
        <w:rPr>
          <w:b w:val="1"/>
          <w:bCs w:val="1"/>
          <w:rtl w:val="0"/>
        </w:rPr>
        <w:t xml:space="preserve">full hull cross‑section</w:t>
      </w:r>
      <w:r w:rsidDel="00000000" w:rsidR="00000000" w:rsidRPr="00000000">
        <w:rPr>
          <w:rtl w:val="0"/>
        </w:rPr>
        <w:t xml:space="preserve"> using your material stack</w:t>
      </w:r>
    </w:p>
    <w:p w:rsidR="00000000" w:rsidDel="00000000" w:rsidP="00000000" w:rsidRDefault="00000000" w:rsidRPr="00000000" w14:paraId="00000084">
      <w:pPr>
        <w:numPr>
          <w:ilvl w:val="0"/>
          <w:numId w:val="14"/>
        </w:numPr>
        <w:spacing w:after="0" w:before="0" w:lineRule="auto"/>
        <w:ind w:left="720" w:hanging="360"/>
        <w:rPr/>
      </w:pPr>
      <w:r w:rsidDel="00000000" w:rsidR="00000000" w:rsidRPr="00000000">
        <w:rPr>
          <w:rtl w:val="0"/>
        </w:rPr>
        <w:t xml:space="preserve">Design a </w:t>
      </w:r>
      <w:r w:rsidDel="00000000" w:rsidR="00000000" w:rsidRPr="00000000">
        <w:rPr>
          <w:b w:val="1"/>
          <w:bCs w:val="1"/>
          <w:rtl w:val="0"/>
        </w:rPr>
        <w:t xml:space="preserve">non‑weaponised heavy vehicle</w:t>
      </w:r>
      <w:r w:rsidDel="00000000" w:rsidR="00000000" w:rsidRPr="00000000">
        <w:rPr>
          <w:rtl w:val="0"/>
        </w:rPr>
        <w:t xml:space="preserve"> that uses this armour</w:t>
      </w:r>
    </w:p>
    <w:p w:rsidR="00000000" w:rsidDel="00000000" w:rsidP="00000000" w:rsidRDefault="00000000" w:rsidRPr="00000000" w14:paraId="00000085">
      <w:pPr>
        <w:numPr>
          <w:ilvl w:val="0"/>
          <w:numId w:val="14"/>
        </w:numPr>
        <w:spacing w:after="0" w:before="0" w:lineRule="auto"/>
        <w:ind w:left="720" w:hanging="360"/>
        <w:rPr/>
      </w:pPr>
      <w:r w:rsidDel="00000000" w:rsidR="00000000" w:rsidRPr="00000000">
        <w:rPr>
          <w:rtl w:val="0"/>
        </w:rPr>
        <w:t xml:space="preserve">Explore </w:t>
      </w:r>
      <w:r w:rsidDel="00000000" w:rsidR="00000000" w:rsidRPr="00000000">
        <w:rPr>
          <w:b w:val="1"/>
          <w:bCs w:val="1"/>
          <w:rtl w:val="0"/>
        </w:rPr>
        <w:t xml:space="preserve">alternative alloys</w:t>
      </w:r>
      <w:r w:rsidDel="00000000" w:rsidR="00000000" w:rsidRPr="00000000">
        <w:rPr>
          <w:rtl w:val="0"/>
        </w:rPr>
        <w:t xml:space="preserve"> (titanium, vanadium, tungsten, etc.)</w:t>
      </w:r>
    </w:p>
    <w:p w:rsidR="00000000" w:rsidDel="00000000" w:rsidP="00000000" w:rsidRDefault="00000000" w:rsidRPr="00000000" w14:paraId="00000086">
      <w:pPr>
        <w:numPr>
          <w:ilvl w:val="0"/>
          <w:numId w:val="14"/>
        </w:numPr>
        <w:spacing w:after="240" w:before="0" w:lineRule="auto"/>
        <w:ind w:left="720" w:hanging="360"/>
        <w:rPr/>
      </w:pPr>
      <w:r w:rsidDel="00000000" w:rsidR="00000000" w:rsidRPr="00000000">
        <w:rPr>
          <w:rtl w:val="0"/>
        </w:rPr>
        <w:t xml:space="preserve">Or refine the </w:t>
      </w:r>
      <w:r w:rsidDel="00000000" w:rsidR="00000000" w:rsidRPr="00000000">
        <w:rPr>
          <w:b w:val="1"/>
          <w:bCs w:val="1"/>
          <w:rtl w:val="0"/>
        </w:rPr>
        <w:t xml:space="preserve">magnesis joint</w:t>
      </w:r>
      <w:r w:rsidDel="00000000" w:rsidR="00000000" w:rsidRPr="00000000">
        <w:rPr>
          <w:rtl w:val="0"/>
        </w:rPr>
        <w:t xml:space="preserve"> into a real engineering mechanism</w:t>
      </w:r>
    </w:p>
    <w:p w:rsidR="00000000" w:rsidDel="00000000" w:rsidP="00000000" w:rsidRDefault="00000000" w:rsidRPr="00000000" w14:paraId="00000087">
      <w:pPr>
        <w:spacing w:after="240" w:lineRule="auto"/>
        <w:rPr/>
      </w:pPr>
      <w:r w:rsidDel="00000000" w:rsidR="00000000" w:rsidRPr="00000000">
        <w:rPr>
          <w:rtl w:val="0"/>
        </w:rPr>
      </w:r>
    </w:p>
    <w:p w:rsidR="00000000" w:rsidDel="00000000" w:rsidP="00000000" w:rsidRDefault="00000000" w:rsidRPr="00000000" w14:paraId="00000088">
      <w:pPr>
        <w:spacing w:after="240" w:lineRule="auto"/>
        <w:rPr/>
      </w:pPr>
      <w:r w:rsidDel="00000000" w:rsidR="00000000" w:rsidRPr="00000000">
        <w:rPr>
          <w:rtl w:val="0"/>
        </w:rPr>
        <w:t xml:space="preserve">You’re basically drifting this thing on metallurgy and field dynamics, not horsepower. I like it.</w:t>
      </w:r>
    </w:p>
    <w:p w:rsidR="00000000" w:rsidDel="00000000" w:rsidP="00000000" w:rsidRDefault="00000000" w:rsidRPr="00000000" w14:paraId="00000089">
      <w:pPr>
        <w:spacing w:after="240" w:before="240" w:lineRule="auto"/>
        <w:rPr/>
      </w:pPr>
      <w:r w:rsidDel="00000000" w:rsidR="00000000" w:rsidRPr="00000000">
        <w:rPr>
          <w:rtl w:val="0"/>
        </w:rPr>
        <w:t xml:space="preserve">I’ll keep it firmly in </w:t>
      </w:r>
      <w:r w:rsidDel="00000000" w:rsidR="00000000" w:rsidRPr="00000000">
        <w:rPr>
          <w:b w:val="1"/>
          <w:bCs w:val="1"/>
          <w:rtl w:val="0"/>
        </w:rPr>
        <w:t xml:space="preserve">non‑weaponised, high‑resilience vehicle</w:t>
      </w:r>
      <w:r w:rsidDel="00000000" w:rsidR="00000000" w:rsidRPr="00000000">
        <w:rPr>
          <w:rtl w:val="0"/>
        </w:rPr>
        <w:t xml:space="preserve"> territory and integrate </w:t>
      </w:r>
      <w:r w:rsidDel="00000000" w:rsidR="00000000" w:rsidRPr="00000000">
        <w:rPr>
          <w:b w:val="1"/>
          <w:bCs w:val="1"/>
          <w:rtl w:val="0"/>
        </w:rPr>
        <w:t xml:space="preserve">vanadium, tungsten, dual‑layer steels, and an expanded magnesis joint</w:t>
      </w:r>
      <w:r w:rsidDel="00000000" w:rsidR="00000000" w:rsidRPr="00000000">
        <w:rPr>
          <w:rtl w:val="0"/>
        </w:rPr>
        <w:t xml:space="preserve"> tuned for turning speed.</w:t>
      </w:r>
    </w:p>
    <w:p w:rsidR="00000000" w:rsidDel="00000000" w:rsidP="00000000" w:rsidRDefault="00000000" w:rsidRPr="00000000" w14:paraId="0000008A">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B">
      <w:pPr>
        <w:pStyle w:val="Heading3"/>
        <w:keepNext w:val="0"/>
        <w:keepLines w:val="0"/>
        <w:spacing w:before="280" w:lineRule="auto"/>
        <w:rPr>
          <w:b w:val="1"/>
          <w:bCs w:val="1"/>
          <w:color w:val="000000"/>
          <w:sz w:val="26"/>
          <w:szCs w:val="26"/>
        </w:rPr>
      </w:pPr>
      <w:bookmarkStart w:colFirst="0" w:colLast="0" w:name="_nhvjj6ogrk2w" w:id="10"/>
      <w:bookmarkEnd w:id="10"/>
      <w:r w:rsidDel="00000000" w:rsidR="00000000" w:rsidRPr="00000000">
        <w:rPr>
          <w:b w:val="1"/>
          <w:bCs w:val="1"/>
          <w:color w:val="000000"/>
          <w:sz w:val="26"/>
          <w:szCs w:val="26"/>
          <w:rtl w:val="0"/>
        </w:rPr>
        <w:t xml:space="preserve">1. Role of vanadium and tungsten in the armour stack</w:t>
      </w:r>
    </w:p>
    <w:p w:rsidR="00000000" w:rsidDel="00000000" w:rsidP="00000000" w:rsidRDefault="00000000" w:rsidRPr="00000000" w14:paraId="0000008C">
      <w:pPr>
        <w:spacing w:after="240" w:before="240" w:lineRule="auto"/>
        <w:rPr>
          <w:b w:val="1"/>
          <w:bCs w:val="1"/>
        </w:rPr>
      </w:pPr>
      <w:r w:rsidDel="00000000" w:rsidR="00000000" w:rsidRPr="00000000">
        <w:rPr>
          <w:b w:val="1"/>
          <w:bCs w:val="1"/>
          <w:rtl w:val="0"/>
        </w:rPr>
        <w:t xml:space="preserve">Vanadium:</w:t>
      </w:r>
    </w:p>
    <w:p w:rsidR="00000000" w:rsidDel="00000000" w:rsidP="00000000" w:rsidRDefault="00000000" w:rsidRPr="00000000" w14:paraId="0000008D">
      <w:pPr>
        <w:numPr>
          <w:ilvl w:val="0"/>
          <w:numId w:val="50"/>
        </w:numPr>
        <w:spacing w:after="0" w:before="240" w:lineRule="auto"/>
        <w:ind w:left="720" w:hanging="360"/>
        <w:rPr/>
      </w:pPr>
      <w:r w:rsidDel="00000000" w:rsidR="00000000" w:rsidRPr="00000000">
        <w:rPr>
          <w:b w:val="1"/>
          <w:bCs w:val="1"/>
          <w:rtl w:val="0"/>
        </w:rPr>
        <w:t xml:space="preserve">Use:</w:t>
      </w:r>
      <w:r w:rsidDel="00000000" w:rsidR="00000000" w:rsidRPr="00000000">
        <w:rPr>
          <w:rtl w:val="0"/>
        </w:rPr>
        <w:t xml:space="preserve"> Alloying element in high‑strength low‑alloy (HSLA) steels.</w:t>
      </w:r>
    </w:p>
    <w:p w:rsidR="00000000" w:rsidDel="00000000" w:rsidP="00000000" w:rsidRDefault="00000000" w:rsidRPr="00000000" w14:paraId="0000008E">
      <w:pPr>
        <w:numPr>
          <w:ilvl w:val="0"/>
          <w:numId w:val="50"/>
        </w:numPr>
        <w:spacing w:after="0" w:before="0" w:lineRule="auto"/>
        <w:ind w:left="720" w:hanging="360"/>
        <w:rPr/>
      </w:pPr>
      <w:r w:rsidDel="00000000" w:rsidR="00000000" w:rsidRPr="00000000">
        <w:rPr>
          <w:b w:val="1"/>
          <w:bCs w:val="1"/>
          <w:rtl w:val="0"/>
        </w:rPr>
        <w:t xml:space="preserve">What it gives you:</w:t>
      </w:r>
      <w:r w:rsidDel="00000000" w:rsidR="00000000" w:rsidRPr="00000000">
        <w:rPr>
          <w:rtl w:val="0"/>
        </w:rPr>
      </w:r>
    </w:p>
    <w:p w:rsidR="00000000" w:rsidDel="00000000" w:rsidP="00000000" w:rsidRDefault="00000000" w:rsidRPr="00000000" w14:paraId="0000008F">
      <w:pPr>
        <w:numPr>
          <w:ilvl w:val="1"/>
          <w:numId w:val="50"/>
        </w:numPr>
        <w:spacing w:after="0" w:before="0" w:lineRule="auto"/>
        <w:ind w:left="1440" w:hanging="360"/>
        <w:rPr/>
      </w:pPr>
      <w:r w:rsidDel="00000000" w:rsidR="00000000" w:rsidRPr="00000000">
        <w:rPr>
          <w:b w:val="1"/>
          <w:bCs w:val="1"/>
          <w:rtl w:val="0"/>
        </w:rPr>
        <w:t xml:space="preserve">Higher yield strength</w:t>
      </w:r>
      <w:r w:rsidDel="00000000" w:rsidR="00000000" w:rsidRPr="00000000">
        <w:rPr>
          <w:rtl w:val="0"/>
        </w:rPr>
        <w:t xml:space="preserve"> without huge weight gain.</w:t>
      </w:r>
    </w:p>
    <w:p w:rsidR="00000000" w:rsidDel="00000000" w:rsidP="00000000" w:rsidRDefault="00000000" w:rsidRPr="00000000" w14:paraId="00000090">
      <w:pPr>
        <w:numPr>
          <w:ilvl w:val="1"/>
          <w:numId w:val="50"/>
        </w:numPr>
        <w:spacing w:after="0" w:before="0" w:lineRule="auto"/>
        <w:ind w:left="1440" w:hanging="360"/>
        <w:rPr/>
      </w:pPr>
      <w:r w:rsidDel="00000000" w:rsidR="00000000" w:rsidRPr="00000000">
        <w:rPr>
          <w:b w:val="1"/>
          <w:bCs w:val="1"/>
          <w:rtl w:val="0"/>
        </w:rPr>
        <w:t xml:space="preserve">Better toughness</w:t>
      </w:r>
      <w:r w:rsidDel="00000000" w:rsidR="00000000" w:rsidRPr="00000000">
        <w:rPr>
          <w:rtl w:val="0"/>
        </w:rPr>
        <w:t xml:space="preserve"> and resistance to cracking.</w:t>
      </w:r>
    </w:p>
    <w:p w:rsidR="00000000" w:rsidDel="00000000" w:rsidP="00000000" w:rsidRDefault="00000000" w:rsidRPr="00000000" w14:paraId="00000091">
      <w:pPr>
        <w:numPr>
          <w:ilvl w:val="1"/>
          <w:numId w:val="50"/>
        </w:numPr>
        <w:spacing w:after="240" w:before="0" w:lineRule="auto"/>
        <w:ind w:left="1440" w:hanging="360"/>
        <w:rPr/>
      </w:pPr>
      <w:r w:rsidDel="00000000" w:rsidR="00000000" w:rsidRPr="00000000">
        <w:rPr>
          <w:rtl w:val="0"/>
        </w:rPr>
        <w:t xml:space="preserve">Good for </w:t>
      </w:r>
      <w:r w:rsidDel="00000000" w:rsidR="00000000" w:rsidRPr="00000000">
        <w:rPr>
          <w:b w:val="1"/>
          <w:bCs w:val="1"/>
          <w:rtl w:val="0"/>
        </w:rPr>
        <w:t xml:space="preserve">load‑bearing structure and joints</w:t>
      </w:r>
      <w:r w:rsidDel="00000000" w:rsidR="00000000" w:rsidRPr="00000000">
        <w:rPr>
          <w:rtl w:val="0"/>
        </w:rPr>
        <w:t xml:space="preserve">.</w:t>
      </w:r>
    </w:p>
    <w:p w:rsidR="00000000" w:rsidDel="00000000" w:rsidP="00000000" w:rsidRDefault="00000000" w:rsidRPr="00000000" w14:paraId="00000092">
      <w:pPr>
        <w:spacing w:after="240" w:before="240" w:lineRule="auto"/>
        <w:rPr>
          <w:b w:val="1"/>
          <w:bCs w:val="1"/>
        </w:rPr>
      </w:pPr>
      <w:r w:rsidDel="00000000" w:rsidR="00000000" w:rsidRPr="00000000">
        <w:rPr>
          <w:b w:val="1"/>
          <w:bCs w:val="1"/>
          <w:rtl w:val="0"/>
        </w:rPr>
        <w:t xml:space="preserve">Tungsten:</w:t>
      </w:r>
    </w:p>
    <w:p w:rsidR="00000000" w:rsidDel="00000000" w:rsidP="00000000" w:rsidRDefault="00000000" w:rsidRPr="00000000" w14:paraId="00000093">
      <w:pPr>
        <w:numPr>
          <w:ilvl w:val="0"/>
          <w:numId w:val="5"/>
        </w:numPr>
        <w:spacing w:after="0" w:before="240" w:lineRule="auto"/>
        <w:ind w:left="720" w:hanging="360"/>
        <w:rPr/>
      </w:pPr>
      <w:r w:rsidDel="00000000" w:rsidR="00000000" w:rsidRPr="00000000">
        <w:rPr>
          <w:b w:val="1"/>
          <w:bCs w:val="1"/>
          <w:rtl w:val="0"/>
        </w:rPr>
        <w:t xml:space="preserve">Use:</w:t>
      </w:r>
      <w:r w:rsidDel="00000000" w:rsidR="00000000" w:rsidRPr="00000000">
        <w:rPr>
          <w:rtl w:val="0"/>
        </w:rPr>
        <w:t xml:space="preserve"> High‑density, high‑hardness layers or inserts.</w:t>
      </w:r>
    </w:p>
    <w:p w:rsidR="00000000" w:rsidDel="00000000" w:rsidP="00000000" w:rsidRDefault="00000000" w:rsidRPr="00000000" w14:paraId="00000094">
      <w:pPr>
        <w:numPr>
          <w:ilvl w:val="0"/>
          <w:numId w:val="5"/>
        </w:numPr>
        <w:spacing w:after="0" w:before="0" w:lineRule="auto"/>
        <w:ind w:left="720" w:hanging="360"/>
        <w:rPr/>
      </w:pPr>
      <w:r w:rsidDel="00000000" w:rsidR="00000000" w:rsidRPr="00000000">
        <w:rPr>
          <w:b w:val="1"/>
          <w:bCs w:val="1"/>
          <w:rtl w:val="0"/>
        </w:rPr>
        <w:t xml:space="preserve">What it gives you:</w:t>
      </w:r>
      <w:r w:rsidDel="00000000" w:rsidR="00000000" w:rsidRPr="00000000">
        <w:rPr>
          <w:rtl w:val="0"/>
        </w:rPr>
      </w:r>
    </w:p>
    <w:p w:rsidR="00000000" w:rsidDel="00000000" w:rsidP="00000000" w:rsidRDefault="00000000" w:rsidRPr="00000000" w14:paraId="00000095">
      <w:pPr>
        <w:numPr>
          <w:ilvl w:val="1"/>
          <w:numId w:val="5"/>
        </w:numPr>
        <w:spacing w:after="0" w:before="0" w:lineRule="auto"/>
        <w:ind w:left="1440" w:hanging="360"/>
        <w:rPr/>
      </w:pPr>
      <w:r w:rsidDel="00000000" w:rsidR="00000000" w:rsidRPr="00000000">
        <w:rPr>
          <w:rtl w:val="0"/>
        </w:rPr>
        <w:t xml:space="preserve">Massive </w:t>
      </w:r>
      <w:r w:rsidDel="00000000" w:rsidR="00000000" w:rsidRPr="00000000">
        <w:rPr>
          <w:b w:val="1"/>
          <w:bCs w:val="1"/>
          <w:rtl w:val="0"/>
        </w:rPr>
        <w:t xml:space="preserve">density</w:t>
      </w:r>
      <w:r w:rsidDel="00000000" w:rsidR="00000000" w:rsidRPr="00000000">
        <w:rPr>
          <w:rtl w:val="0"/>
        </w:rPr>
        <w:t xml:space="preserve"> for inertia and impact resistance.</w:t>
      </w:r>
    </w:p>
    <w:p w:rsidR="00000000" w:rsidDel="00000000" w:rsidP="00000000" w:rsidRDefault="00000000" w:rsidRPr="00000000" w14:paraId="00000096">
      <w:pPr>
        <w:numPr>
          <w:ilvl w:val="1"/>
          <w:numId w:val="5"/>
        </w:numPr>
        <w:spacing w:after="0" w:before="0" w:lineRule="auto"/>
        <w:ind w:left="1440" w:hanging="360"/>
        <w:rPr/>
      </w:pPr>
      <w:r w:rsidDel="00000000" w:rsidR="00000000" w:rsidRPr="00000000">
        <w:rPr>
          <w:rtl w:val="0"/>
        </w:rPr>
        <w:t xml:space="preserve">Extremely </w:t>
      </w:r>
      <w:r w:rsidDel="00000000" w:rsidR="00000000" w:rsidRPr="00000000">
        <w:rPr>
          <w:b w:val="1"/>
          <w:bCs w:val="1"/>
          <w:rtl w:val="0"/>
        </w:rPr>
        <w:t xml:space="preserve">hard</w:t>
      </w:r>
      <w:r w:rsidDel="00000000" w:rsidR="00000000" w:rsidRPr="00000000">
        <w:rPr>
          <w:rtl w:val="0"/>
        </w:rPr>
        <w:t xml:space="preserve"> – ideal for “do not pass” zones.</w:t>
      </w:r>
    </w:p>
    <w:p w:rsidR="00000000" w:rsidDel="00000000" w:rsidP="00000000" w:rsidRDefault="00000000" w:rsidRPr="00000000" w14:paraId="00000097">
      <w:pPr>
        <w:numPr>
          <w:ilvl w:val="1"/>
          <w:numId w:val="5"/>
        </w:numPr>
        <w:spacing w:after="240" w:before="0" w:lineRule="auto"/>
        <w:ind w:left="1440" w:hanging="360"/>
        <w:rPr/>
      </w:pPr>
      <w:r w:rsidDel="00000000" w:rsidR="00000000" w:rsidRPr="00000000">
        <w:rPr>
          <w:rtl w:val="0"/>
        </w:rPr>
        <w:t xml:space="preserve">Great for </w:t>
      </w:r>
      <w:r w:rsidDel="00000000" w:rsidR="00000000" w:rsidRPr="00000000">
        <w:rPr>
          <w:b w:val="1"/>
          <w:bCs w:val="1"/>
          <w:rtl w:val="0"/>
        </w:rPr>
        <w:t xml:space="preserve">localised armour tiles</w:t>
      </w:r>
      <w:r w:rsidDel="00000000" w:rsidR="00000000" w:rsidRPr="00000000">
        <w:rPr>
          <w:rtl w:val="0"/>
        </w:rPr>
        <w:t xml:space="preserve"> and </w:t>
      </w:r>
      <w:r w:rsidDel="00000000" w:rsidR="00000000" w:rsidRPr="00000000">
        <w:rPr>
          <w:b w:val="1"/>
          <w:bCs w:val="1"/>
          <w:rtl w:val="0"/>
        </w:rPr>
        <w:t xml:space="preserve">ram nose cores</w:t>
      </w:r>
      <w:r w:rsidDel="00000000" w:rsidR="00000000" w:rsidRPr="00000000">
        <w:rPr>
          <w:rtl w:val="0"/>
        </w:rPr>
        <w:t xml:space="preserve">.</w:t>
      </w:r>
    </w:p>
    <w:p w:rsidR="00000000" w:rsidDel="00000000" w:rsidP="00000000" w:rsidRDefault="00000000" w:rsidRPr="00000000" w14:paraId="00000098">
      <w:pPr>
        <w:spacing w:after="240" w:before="240" w:lineRule="auto"/>
        <w:rPr/>
      </w:pPr>
      <w:r w:rsidDel="00000000" w:rsidR="00000000" w:rsidRPr="00000000">
        <w:rPr>
          <w:rtl w:val="0"/>
        </w:rPr>
        <w:t xml:space="preserve">So we’ll treat:</w:t>
      </w:r>
    </w:p>
    <w:p w:rsidR="00000000" w:rsidDel="00000000" w:rsidP="00000000" w:rsidRDefault="00000000" w:rsidRPr="00000000" w14:paraId="00000099">
      <w:pPr>
        <w:numPr>
          <w:ilvl w:val="0"/>
          <w:numId w:val="33"/>
        </w:numPr>
        <w:spacing w:after="0" w:before="240" w:lineRule="auto"/>
        <w:ind w:left="720" w:hanging="360"/>
        <w:rPr/>
      </w:pPr>
      <w:r w:rsidDel="00000000" w:rsidR="00000000" w:rsidRPr="00000000">
        <w:rPr>
          <w:b w:val="1"/>
          <w:bCs w:val="1"/>
          <w:rtl w:val="0"/>
        </w:rPr>
        <w:t xml:space="preserve">Vanadium</w:t>
      </w:r>
      <w:r w:rsidDel="00000000" w:rsidR="00000000" w:rsidRPr="00000000">
        <w:rPr>
          <w:rtl w:val="0"/>
        </w:rPr>
        <w:t xml:space="preserve"> = structural backbone enhancer.</w:t>
      </w:r>
    </w:p>
    <w:p w:rsidR="00000000" w:rsidDel="00000000" w:rsidP="00000000" w:rsidRDefault="00000000" w:rsidRPr="00000000" w14:paraId="0000009A">
      <w:pPr>
        <w:numPr>
          <w:ilvl w:val="0"/>
          <w:numId w:val="33"/>
        </w:numPr>
        <w:spacing w:after="240" w:before="0" w:lineRule="auto"/>
        <w:ind w:left="720" w:hanging="360"/>
        <w:rPr/>
      </w:pPr>
      <w:r w:rsidDel="00000000" w:rsidR="00000000" w:rsidRPr="00000000">
        <w:rPr>
          <w:b w:val="1"/>
          <w:bCs w:val="1"/>
          <w:rtl w:val="0"/>
        </w:rPr>
        <w:t xml:space="preserve">Tungsten</w:t>
      </w:r>
      <w:r w:rsidDel="00000000" w:rsidR="00000000" w:rsidRPr="00000000">
        <w:rPr>
          <w:rtl w:val="0"/>
        </w:rPr>
        <w:t xml:space="preserve"> = dense, localized “anchor” and impact core.</w:t>
      </w:r>
    </w:p>
    <w:p w:rsidR="00000000" w:rsidDel="00000000" w:rsidP="00000000" w:rsidRDefault="00000000" w:rsidRPr="00000000" w14:paraId="0000009B">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pStyle w:val="Heading3"/>
        <w:keepNext w:val="0"/>
        <w:keepLines w:val="0"/>
        <w:spacing w:before="280" w:lineRule="auto"/>
        <w:rPr>
          <w:b w:val="1"/>
          <w:bCs w:val="1"/>
          <w:color w:val="000000"/>
          <w:sz w:val="26"/>
          <w:szCs w:val="26"/>
        </w:rPr>
      </w:pPr>
      <w:bookmarkStart w:colFirst="0" w:colLast="0" w:name="_6gwt6bd5wsug" w:id="11"/>
      <w:bookmarkEnd w:id="11"/>
      <w:r w:rsidDel="00000000" w:rsidR="00000000" w:rsidRPr="00000000">
        <w:rPr>
          <w:b w:val="1"/>
          <w:bCs w:val="1"/>
          <w:color w:val="000000"/>
          <w:sz w:val="26"/>
          <w:szCs w:val="26"/>
          <w:rtl w:val="0"/>
        </w:rPr>
        <w:t xml:space="preserve">2. Dual‑layer steel + vanadium/tungsten architecture</w:t>
      </w:r>
    </w:p>
    <w:p w:rsidR="00000000" w:rsidDel="00000000" w:rsidP="00000000" w:rsidRDefault="00000000" w:rsidRPr="00000000" w14:paraId="0000009D">
      <w:pPr>
        <w:spacing w:after="240" w:before="240" w:lineRule="auto"/>
        <w:rPr/>
      </w:pPr>
      <w:r w:rsidDel="00000000" w:rsidR="00000000" w:rsidRPr="00000000">
        <w:rPr>
          <w:rtl w:val="0"/>
        </w:rPr>
        <w:t xml:space="preserve">You said </w:t>
      </w:r>
      <w:r w:rsidDel="00000000" w:rsidR="00000000" w:rsidRPr="00000000">
        <w:rPr>
          <w:b w:val="1"/>
          <w:bCs w:val="1"/>
          <w:rtl w:val="0"/>
        </w:rPr>
        <w:t xml:space="preserve">dual layered with the steel</w:t>
      </w:r>
      <w:r w:rsidDel="00000000" w:rsidR="00000000" w:rsidRPr="00000000">
        <w:rPr>
          <w:rtl w:val="0"/>
        </w:rPr>
        <w:t xml:space="preserve"> — I’ll translate that as </w:t>
      </w:r>
      <w:r w:rsidDel="00000000" w:rsidR="00000000" w:rsidRPr="00000000">
        <w:rPr>
          <w:b w:val="1"/>
          <w:bCs w:val="1"/>
          <w:rtl w:val="0"/>
        </w:rPr>
        <w:t xml:space="preserve">graded layers</w:t>
      </w:r>
      <w:r w:rsidDel="00000000" w:rsidR="00000000" w:rsidRPr="00000000">
        <w:rPr>
          <w:rtl w:val="0"/>
        </w:rPr>
        <w:t xml:space="preserve"> rather than just stacking plates.</w:t>
      </w:r>
    </w:p>
    <w:p w:rsidR="00000000" w:rsidDel="00000000" w:rsidP="00000000" w:rsidRDefault="00000000" w:rsidRPr="00000000" w14:paraId="0000009E">
      <w:pPr>
        <w:pStyle w:val="Heading4"/>
        <w:keepNext w:val="0"/>
        <w:keepLines w:val="0"/>
        <w:spacing w:after="40" w:before="240" w:lineRule="auto"/>
        <w:rPr>
          <w:b w:val="1"/>
          <w:bCs w:val="1"/>
          <w:color w:val="000000"/>
          <w:sz w:val="22"/>
          <w:szCs w:val="22"/>
        </w:rPr>
      </w:pPr>
      <w:bookmarkStart w:colFirst="0" w:colLast="0" w:name="_r8u1hxj2cjq5" w:id="12"/>
      <w:bookmarkEnd w:id="12"/>
      <w:r w:rsidDel="00000000" w:rsidR="00000000" w:rsidRPr="00000000">
        <w:rPr>
          <w:b w:val="1"/>
          <w:bCs w:val="1"/>
          <w:color w:val="000000"/>
          <w:sz w:val="22"/>
          <w:szCs w:val="22"/>
          <w:rtl w:val="0"/>
        </w:rPr>
        <w:t xml:space="preserve">2.1 Core hull stack (macro scale)</w:t>
      </w:r>
    </w:p>
    <w:p w:rsidR="00000000" w:rsidDel="00000000" w:rsidP="00000000" w:rsidRDefault="00000000" w:rsidRPr="00000000" w14:paraId="0000009F">
      <w:pPr>
        <w:spacing w:after="240" w:before="240" w:lineRule="auto"/>
        <w:rPr/>
      </w:pPr>
      <w:r w:rsidDel="00000000" w:rsidR="00000000" w:rsidRPr="00000000">
        <w:rPr>
          <w:rtl w:val="0"/>
        </w:rPr>
        <w:t xml:space="preserve">From outside to inside:</w:t>
      </w:r>
    </w:p>
    <w:p w:rsidR="00000000" w:rsidDel="00000000" w:rsidP="00000000" w:rsidRDefault="00000000" w:rsidRPr="00000000" w14:paraId="000000A0">
      <w:pPr>
        <w:numPr>
          <w:ilvl w:val="0"/>
          <w:numId w:val="17"/>
        </w:numPr>
        <w:spacing w:after="0" w:before="240" w:lineRule="auto"/>
        <w:ind w:left="720" w:hanging="360"/>
        <w:rPr/>
      </w:pPr>
      <w:r w:rsidDel="00000000" w:rsidR="00000000" w:rsidRPr="00000000">
        <w:rPr>
          <w:b w:val="1"/>
          <w:bCs w:val="1"/>
          <w:rtl w:val="0"/>
        </w:rPr>
        <w:t xml:space="preserve">Outer strike layer: Vanadium‑enhanced steel</w:t>
        <w:br w:type="textWrapping"/>
      </w:r>
      <w:r w:rsidDel="00000000" w:rsidR="00000000" w:rsidRPr="00000000">
        <w:rPr>
          <w:rtl w:val="0"/>
        </w:rPr>
      </w:r>
    </w:p>
    <w:p w:rsidR="00000000" w:rsidDel="00000000" w:rsidP="00000000" w:rsidRDefault="00000000" w:rsidRPr="00000000" w14:paraId="000000A1">
      <w:pPr>
        <w:numPr>
          <w:ilvl w:val="1"/>
          <w:numId w:val="17"/>
        </w:numPr>
        <w:spacing w:after="0" w:before="0" w:lineRule="auto"/>
        <w:ind w:left="1440" w:hanging="360"/>
        <w:rPr/>
      </w:pPr>
      <w:r w:rsidDel="00000000" w:rsidR="00000000" w:rsidRPr="00000000">
        <w:rPr>
          <w:b w:val="1"/>
          <w:bCs w:val="1"/>
          <w:rtl w:val="0"/>
        </w:rPr>
        <w:t xml:space="preserve">Role:</w:t>
        <w:br w:type="textWrapping"/>
      </w:r>
      <w:r w:rsidDel="00000000" w:rsidR="00000000" w:rsidRPr="00000000">
        <w:rPr>
          <w:rtl w:val="0"/>
        </w:rPr>
        <w:t xml:space="preserve"> </w:t>
      </w:r>
      <w:r w:rsidDel="00000000" w:rsidR="00000000" w:rsidRPr="00000000">
        <w:rPr>
          <w:b w:val="1"/>
          <w:bCs w:val="1"/>
          <w:rtl w:val="0"/>
        </w:rPr>
        <w:t xml:space="preserve">Primary skin</w:t>
      </w:r>
      <w:r w:rsidDel="00000000" w:rsidR="00000000" w:rsidRPr="00000000">
        <w:rPr>
          <w:rtl w:val="0"/>
        </w:rPr>
        <w:t xml:space="preserve"> – takes first impact, resists deformation, limits cracking.</w:t>
      </w:r>
    </w:p>
    <w:p w:rsidR="00000000" w:rsidDel="00000000" w:rsidP="00000000" w:rsidRDefault="00000000" w:rsidRPr="00000000" w14:paraId="000000A2">
      <w:pPr>
        <w:numPr>
          <w:ilvl w:val="1"/>
          <w:numId w:val="17"/>
        </w:numPr>
        <w:spacing w:after="0" w:before="0" w:lineRule="auto"/>
        <w:ind w:left="1440" w:hanging="360"/>
        <w:rPr/>
      </w:pPr>
      <w:r w:rsidDel="00000000" w:rsidR="00000000" w:rsidRPr="00000000">
        <w:rPr>
          <w:b w:val="1"/>
          <w:bCs w:val="1"/>
          <w:rtl w:val="0"/>
        </w:rPr>
        <w:t xml:space="preserve">Reason:</w:t>
        <w:br w:type="textWrapping"/>
      </w:r>
      <w:r w:rsidDel="00000000" w:rsidR="00000000" w:rsidRPr="00000000">
        <w:rPr>
          <w:rtl w:val="0"/>
        </w:rPr>
        <w:t xml:space="preserve"> Vanadium steels keep strength and toughness at reasonable thickness and mass.</w:t>
      </w:r>
    </w:p>
    <w:p w:rsidR="00000000" w:rsidDel="00000000" w:rsidP="00000000" w:rsidRDefault="00000000" w:rsidRPr="00000000" w14:paraId="000000A3">
      <w:pPr>
        <w:numPr>
          <w:ilvl w:val="0"/>
          <w:numId w:val="17"/>
        </w:numPr>
        <w:spacing w:after="0" w:before="0" w:lineRule="auto"/>
        <w:ind w:left="720" w:hanging="360"/>
        <w:rPr/>
      </w:pPr>
      <w:r w:rsidDel="00000000" w:rsidR="00000000" w:rsidRPr="00000000">
        <w:rPr>
          <w:b w:val="1"/>
          <w:bCs w:val="1"/>
          <w:rtl w:val="0"/>
        </w:rPr>
        <w:t xml:space="preserve">High‑density inserts: Tungsten alloy pockets</w:t>
        <w:br w:type="textWrapping"/>
      </w:r>
      <w:r w:rsidDel="00000000" w:rsidR="00000000" w:rsidRPr="00000000">
        <w:rPr>
          <w:rtl w:val="0"/>
        </w:rPr>
      </w:r>
    </w:p>
    <w:p w:rsidR="00000000" w:rsidDel="00000000" w:rsidP="00000000" w:rsidRDefault="00000000" w:rsidRPr="00000000" w14:paraId="000000A4">
      <w:pPr>
        <w:numPr>
          <w:ilvl w:val="1"/>
          <w:numId w:val="17"/>
        </w:numPr>
        <w:spacing w:after="0" w:before="0" w:lineRule="auto"/>
        <w:ind w:left="1440" w:hanging="360"/>
        <w:rPr/>
      </w:pPr>
      <w:r w:rsidDel="00000000" w:rsidR="00000000" w:rsidRPr="00000000">
        <w:rPr>
          <w:b w:val="1"/>
          <w:bCs w:val="1"/>
          <w:rtl w:val="0"/>
        </w:rPr>
        <w:t xml:space="preserve">Placement:</w:t>
        <w:br w:type="textWrapping"/>
      </w:r>
      <w:r w:rsidDel="00000000" w:rsidR="00000000" w:rsidRPr="00000000">
        <w:rPr>
          <w:rtl w:val="0"/>
        </w:rPr>
        <w:t xml:space="preserve"> Only in </w:t>
      </w:r>
      <w:r w:rsidDel="00000000" w:rsidR="00000000" w:rsidRPr="00000000">
        <w:rPr>
          <w:b w:val="1"/>
          <w:bCs w:val="1"/>
          <w:rtl w:val="0"/>
        </w:rPr>
        <w:t xml:space="preserve">critical arcs</w:t>
      </w:r>
      <w:r w:rsidDel="00000000" w:rsidR="00000000" w:rsidRPr="00000000">
        <w:rPr>
          <w:rtl w:val="0"/>
        </w:rPr>
        <w:t xml:space="preserve"> – front glacis, lower nose, side “cheeks,” under the crew capsule, and possibly around the magnesis joint anchor points.</w:t>
      </w:r>
    </w:p>
    <w:p w:rsidR="00000000" w:rsidDel="00000000" w:rsidP="00000000" w:rsidRDefault="00000000" w:rsidRPr="00000000" w14:paraId="000000A5">
      <w:pPr>
        <w:numPr>
          <w:ilvl w:val="1"/>
          <w:numId w:val="17"/>
        </w:numPr>
        <w:spacing w:after="0" w:before="0" w:lineRule="auto"/>
        <w:ind w:left="1440" w:hanging="360"/>
        <w:rPr/>
      </w:pPr>
      <w:r w:rsidDel="00000000" w:rsidR="00000000" w:rsidRPr="00000000">
        <w:rPr>
          <w:b w:val="1"/>
          <w:bCs w:val="1"/>
          <w:rtl w:val="0"/>
        </w:rPr>
        <w:t xml:space="preserve">Role:</w:t>
        <w:br w:type="textWrapping"/>
      </w:r>
      <w:r w:rsidDel="00000000" w:rsidR="00000000" w:rsidRPr="00000000">
        <w:rPr>
          <w:rtl w:val="0"/>
        </w:rPr>
        <w:t xml:space="preserve"> Add </w:t>
      </w:r>
      <w:r w:rsidDel="00000000" w:rsidR="00000000" w:rsidRPr="00000000">
        <w:rPr>
          <w:b w:val="1"/>
          <w:bCs w:val="1"/>
          <w:rtl w:val="0"/>
        </w:rPr>
        <w:t xml:space="preserve">inertial mass and hardness</w:t>
      </w:r>
      <w:r w:rsidDel="00000000" w:rsidR="00000000" w:rsidRPr="00000000">
        <w:rPr>
          <w:rtl w:val="0"/>
        </w:rPr>
        <w:t xml:space="preserve"> where hits or ramming loads are expected.</w:t>
      </w:r>
    </w:p>
    <w:p w:rsidR="00000000" w:rsidDel="00000000" w:rsidP="00000000" w:rsidRDefault="00000000" w:rsidRPr="00000000" w14:paraId="000000A6">
      <w:pPr>
        <w:numPr>
          <w:ilvl w:val="1"/>
          <w:numId w:val="17"/>
        </w:numPr>
        <w:spacing w:after="0" w:before="0" w:lineRule="auto"/>
        <w:ind w:left="1440" w:hanging="360"/>
        <w:rPr/>
      </w:pPr>
      <w:r w:rsidDel="00000000" w:rsidR="00000000" w:rsidRPr="00000000">
        <w:rPr>
          <w:b w:val="1"/>
          <w:bCs w:val="1"/>
          <w:rtl w:val="0"/>
        </w:rPr>
        <w:t xml:space="preserve">Note:</w:t>
        <w:br w:type="textWrapping"/>
      </w:r>
      <w:r w:rsidDel="00000000" w:rsidR="00000000" w:rsidRPr="00000000">
        <w:rPr>
          <w:rtl w:val="0"/>
        </w:rPr>
        <w:t xml:space="preserve"> You don’t make a full tungsten plate – too heavy, too expensive. You embed </w:t>
      </w:r>
      <w:r w:rsidDel="00000000" w:rsidR="00000000" w:rsidRPr="00000000">
        <w:rPr>
          <w:b w:val="1"/>
          <w:bCs w:val="1"/>
          <w:rtl w:val="0"/>
        </w:rPr>
        <w:t xml:space="preserve">tungsten “ribs” or tiles</w:t>
      </w:r>
      <w:r w:rsidDel="00000000" w:rsidR="00000000" w:rsidRPr="00000000">
        <w:rPr>
          <w:rtl w:val="0"/>
        </w:rPr>
        <w:t xml:space="preserve"> in the structural layer.</w:t>
      </w:r>
    </w:p>
    <w:p w:rsidR="00000000" w:rsidDel="00000000" w:rsidP="00000000" w:rsidRDefault="00000000" w:rsidRPr="00000000" w14:paraId="000000A7">
      <w:pPr>
        <w:numPr>
          <w:ilvl w:val="0"/>
          <w:numId w:val="17"/>
        </w:numPr>
        <w:spacing w:after="0" w:before="0" w:lineRule="auto"/>
        <w:ind w:left="720" w:hanging="360"/>
        <w:rPr/>
      </w:pPr>
      <w:r w:rsidDel="00000000" w:rsidR="00000000" w:rsidRPr="00000000">
        <w:rPr>
          <w:b w:val="1"/>
          <w:bCs w:val="1"/>
          <w:rtl w:val="0"/>
        </w:rPr>
        <w:t xml:space="preserve">Dual steel sublayers with vanadium gradient</w:t>
        <w:br w:type="textWrapping"/>
      </w:r>
      <w:r w:rsidDel="00000000" w:rsidR="00000000" w:rsidRPr="00000000">
        <w:rPr>
          <w:rtl w:val="0"/>
        </w:rPr>
      </w:r>
    </w:p>
    <w:p w:rsidR="00000000" w:rsidDel="00000000" w:rsidP="00000000" w:rsidRDefault="00000000" w:rsidRPr="00000000" w14:paraId="000000A8">
      <w:pPr>
        <w:numPr>
          <w:ilvl w:val="1"/>
          <w:numId w:val="17"/>
        </w:numPr>
        <w:spacing w:after="0" w:before="0" w:lineRule="auto"/>
        <w:ind w:left="1440" w:hanging="360"/>
        <w:rPr/>
      </w:pPr>
      <w:r w:rsidDel="00000000" w:rsidR="00000000" w:rsidRPr="00000000">
        <w:rPr>
          <w:b w:val="1"/>
          <w:bCs w:val="1"/>
          <w:rtl w:val="0"/>
        </w:rPr>
        <w:t xml:space="preserve">Outer sublayer:</w:t>
        <w:br w:type="textWrapping"/>
      </w:r>
      <w:r w:rsidDel="00000000" w:rsidR="00000000" w:rsidRPr="00000000">
        <w:rPr>
          <w:rtl w:val="0"/>
        </w:rPr>
        <w:t xml:space="preserve"> Harder, more vanadium‑rich, tuned for </w:t>
      </w:r>
      <w:r w:rsidDel="00000000" w:rsidR="00000000" w:rsidRPr="00000000">
        <w:rPr>
          <w:b w:val="1"/>
          <w:bCs w:val="1"/>
          <w:rtl w:val="0"/>
        </w:rPr>
        <w:t xml:space="preserve">strength and wear</w:t>
      </w:r>
      <w:r w:rsidDel="00000000" w:rsidR="00000000" w:rsidRPr="00000000">
        <w:rPr>
          <w:rtl w:val="0"/>
        </w:rPr>
        <w:t xml:space="preserve">.</w:t>
      </w:r>
    </w:p>
    <w:p w:rsidR="00000000" w:rsidDel="00000000" w:rsidP="00000000" w:rsidRDefault="00000000" w:rsidRPr="00000000" w14:paraId="000000A9">
      <w:pPr>
        <w:numPr>
          <w:ilvl w:val="1"/>
          <w:numId w:val="17"/>
        </w:numPr>
        <w:spacing w:after="0" w:before="0" w:lineRule="auto"/>
        <w:ind w:left="1440" w:hanging="360"/>
        <w:rPr/>
      </w:pPr>
      <w:r w:rsidDel="00000000" w:rsidR="00000000" w:rsidRPr="00000000">
        <w:rPr>
          <w:b w:val="1"/>
          <w:bCs w:val="1"/>
          <w:rtl w:val="0"/>
        </w:rPr>
        <w:t xml:space="preserve">Inner sublayer:</w:t>
        <w:br w:type="textWrapping"/>
      </w:r>
      <w:r w:rsidDel="00000000" w:rsidR="00000000" w:rsidRPr="00000000">
        <w:rPr>
          <w:rtl w:val="0"/>
        </w:rPr>
        <w:t xml:space="preserve"> Slightly softer steel (still alloyed), tuned for </w:t>
      </w:r>
      <w:r w:rsidDel="00000000" w:rsidR="00000000" w:rsidRPr="00000000">
        <w:rPr>
          <w:b w:val="1"/>
          <w:bCs w:val="1"/>
          <w:rtl w:val="0"/>
        </w:rPr>
        <w:t xml:space="preserve">energy absorption and ductility</w:t>
      </w:r>
      <w:r w:rsidDel="00000000" w:rsidR="00000000" w:rsidRPr="00000000">
        <w:rPr>
          <w:rtl w:val="0"/>
        </w:rPr>
        <w:t xml:space="preserve">.</w:t>
      </w:r>
    </w:p>
    <w:p w:rsidR="00000000" w:rsidDel="00000000" w:rsidP="00000000" w:rsidRDefault="00000000" w:rsidRPr="00000000" w14:paraId="000000AA">
      <w:pPr>
        <w:numPr>
          <w:ilvl w:val="1"/>
          <w:numId w:val="17"/>
        </w:numPr>
        <w:spacing w:after="0" w:before="0" w:lineRule="auto"/>
        <w:ind w:left="1440" w:hanging="360"/>
        <w:rPr/>
      </w:pPr>
      <w:r w:rsidDel="00000000" w:rsidR="00000000" w:rsidRPr="00000000">
        <w:rPr>
          <w:b w:val="1"/>
          <w:bCs w:val="1"/>
          <w:rtl w:val="0"/>
        </w:rPr>
        <w:t xml:space="preserve">Effect:</w:t>
        <w:br w:type="textWrapping"/>
      </w:r>
      <w:r w:rsidDel="00000000" w:rsidR="00000000" w:rsidRPr="00000000">
        <w:rPr>
          <w:rtl w:val="0"/>
        </w:rPr>
        <w:t xml:space="preserve"> Outer layer resists penetration, inner layer </w:t>
      </w:r>
      <w:r w:rsidDel="00000000" w:rsidR="00000000" w:rsidRPr="00000000">
        <w:rPr>
          <w:b w:val="1"/>
          <w:bCs w:val="1"/>
          <w:rtl w:val="0"/>
        </w:rPr>
        <w:t xml:space="preserve">catches and deforms</w:t>
      </w:r>
      <w:r w:rsidDel="00000000" w:rsidR="00000000" w:rsidRPr="00000000">
        <w:rPr>
          <w:rtl w:val="0"/>
        </w:rPr>
        <w:t xml:space="preserve">, stopping cracks and spall propagation.</w:t>
      </w:r>
    </w:p>
    <w:p w:rsidR="00000000" w:rsidDel="00000000" w:rsidP="00000000" w:rsidRDefault="00000000" w:rsidRPr="00000000" w14:paraId="000000AB">
      <w:pPr>
        <w:numPr>
          <w:ilvl w:val="0"/>
          <w:numId w:val="17"/>
        </w:numPr>
        <w:spacing w:after="0" w:before="0" w:lineRule="auto"/>
        <w:ind w:left="720" w:hanging="360"/>
        <w:rPr/>
      </w:pPr>
      <w:r w:rsidDel="00000000" w:rsidR="00000000" w:rsidRPr="00000000">
        <w:rPr>
          <w:b w:val="1"/>
          <w:bCs w:val="1"/>
          <w:rtl w:val="0"/>
        </w:rPr>
        <w:t xml:space="preserve">Copper and EMP mesh layer (as before)</w:t>
        <w:br w:type="textWrapping"/>
      </w:r>
      <w:r w:rsidDel="00000000" w:rsidR="00000000" w:rsidRPr="00000000">
        <w:rPr>
          <w:rtl w:val="0"/>
        </w:rPr>
      </w:r>
    </w:p>
    <w:p w:rsidR="00000000" w:rsidDel="00000000" w:rsidP="00000000" w:rsidRDefault="00000000" w:rsidRPr="00000000" w14:paraId="000000AC">
      <w:pPr>
        <w:numPr>
          <w:ilvl w:val="1"/>
          <w:numId w:val="17"/>
        </w:numPr>
        <w:spacing w:after="0" w:before="0" w:lineRule="auto"/>
        <w:ind w:left="1440" w:hanging="360"/>
        <w:rPr/>
      </w:pPr>
      <w:r w:rsidDel="00000000" w:rsidR="00000000" w:rsidRPr="00000000">
        <w:rPr>
          <w:b w:val="1"/>
          <w:bCs w:val="1"/>
          <w:rtl w:val="0"/>
        </w:rPr>
        <w:t xml:space="preserve">Copper sheet or foil</w:t>
      </w:r>
      <w:r w:rsidDel="00000000" w:rsidR="00000000" w:rsidRPr="00000000">
        <w:rPr>
          <w:rtl w:val="0"/>
        </w:rPr>
        <w:t xml:space="preserve"> laminated between steels or between steel and composite.</w:t>
      </w:r>
    </w:p>
    <w:p w:rsidR="00000000" w:rsidDel="00000000" w:rsidP="00000000" w:rsidRDefault="00000000" w:rsidRPr="00000000" w14:paraId="000000AD">
      <w:pPr>
        <w:numPr>
          <w:ilvl w:val="1"/>
          <w:numId w:val="17"/>
        </w:numPr>
        <w:spacing w:after="0" w:before="0" w:lineRule="auto"/>
        <w:ind w:left="1440" w:hanging="360"/>
        <w:rPr/>
      </w:pPr>
      <w:r w:rsidDel="00000000" w:rsidR="00000000" w:rsidRPr="00000000">
        <w:rPr>
          <w:b w:val="1"/>
          <w:bCs w:val="1"/>
          <w:rtl w:val="0"/>
        </w:rPr>
        <w:t xml:space="preserve">EMP mesh</w:t>
      </w:r>
      <w:r w:rsidDel="00000000" w:rsidR="00000000" w:rsidRPr="00000000">
        <w:rPr>
          <w:rtl w:val="0"/>
        </w:rPr>
        <w:t xml:space="preserve"> embedded in resin above or below the copper.</w:t>
      </w:r>
    </w:p>
    <w:p w:rsidR="00000000" w:rsidDel="00000000" w:rsidP="00000000" w:rsidRDefault="00000000" w:rsidRPr="00000000" w14:paraId="000000AE">
      <w:pPr>
        <w:numPr>
          <w:ilvl w:val="1"/>
          <w:numId w:val="17"/>
        </w:numPr>
        <w:spacing w:after="0" w:before="0" w:lineRule="auto"/>
        <w:ind w:left="1440" w:hanging="360"/>
        <w:rPr/>
      </w:pPr>
      <w:r w:rsidDel="00000000" w:rsidR="00000000" w:rsidRPr="00000000">
        <w:rPr>
          <w:rtl w:val="0"/>
        </w:rPr>
        <w:t xml:space="preserve">This layer is the </w:t>
      </w:r>
      <w:r w:rsidDel="00000000" w:rsidR="00000000" w:rsidRPr="00000000">
        <w:rPr>
          <w:b w:val="1"/>
          <w:bCs w:val="1"/>
          <w:rtl w:val="0"/>
        </w:rPr>
        <w:t xml:space="preserve">electrical and EMP spine</w:t>
      </w:r>
      <w:r w:rsidDel="00000000" w:rsidR="00000000" w:rsidRPr="00000000">
        <w:rPr>
          <w:rtl w:val="0"/>
        </w:rPr>
        <w:t xml:space="preserve"> of the hull.</w:t>
      </w:r>
    </w:p>
    <w:p w:rsidR="00000000" w:rsidDel="00000000" w:rsidP="00000000" w:rsidRDefault="00000000" w:rsidRPr="00000000" w14:paraId="000000AF">
      <w:pPr>
        <w:numPr>
          <w:ilvl w:val="0"/>
          <w:numId w:val="17"/>
        </w:numPr>
        <w:spacing w:after="0" w:before="0" w:lineRule="auto"/>
        <w:ind w:left="720" w:hanging="360"/>
        <w:rPr/>
      </w:pPr>
      <w:r w:rsidDel="00000000" w:rsidR="00000000" w:rsidRPr="00000000">
        <w:rPr>
          <w:b w:val="1"/>
          <w:bCs w:val="1"/>
          <w:rtl w:val="0"/>
        </w:rPr>
        <w:t xml:space="preserve">Composite and crew capsule shell</w:t>
        <w:br w:type="textWrapping"/>
      </w:r>
      <w:r w:rsidDel="00000000" w:rsidR="00000000" w:rsidRPr="00000000">
        <w:rPr>
          <w:rtl w:val="0"/>
        </w:rPr>
      </w:r>
    </w:p>
    <w:p w:rsidR="00000000" w:rsidDel="00000000" w:rsidP="00000000" w:rsidRDefault="00000000" w:rsidRPr="00000000" w14:paraId="000000B0">
      <w:pPr>
        <w:numPr>
          <w:ilvl w:val="1"/>
          <w:numId w:val="17"/>
        </w:numPr>
        <w:spacing w:after="0" w:before="0" w:lineRule="auto"/>
        <w:ind w:left="1440" w:hanging="360"/>
        <w:rPr/>
      </w:pPr>
      <w:r w:rsidDel="00000000" w:rsidR="00000000" w:rsidRPr="00000000">
        <w:rPr>
          <w:rtl w:val="0"/>
        </w:rPr>
        <w:t xml:space="preserve">Aramid/UHMWPE composite as a </w:t>
      </w:r>
      <w:r w:rsidDel="00000000" w:rsidR="00000000" w:rsidRPr="00000000">
        <w:rPr>
          <w:b w:val="1"/>
          <w:bCs w:val="1"/>
          <w:rtl w:val="0"/>
        </w:rPr>
        <w:t xml:space="preserve">spall and blast catcher</w:t>
      </w:r>
      <w:r w:rsidDel="00000000" w:rsidR="00000000" w:rsidRPr="00000000">
        <w:rPr>
          <w:rtl w:val="0"/>
        </w:rPr>
        <w:t xml:space="preserve">.</w:t>
      </w:r>
    </w:p>
    <w:p w:rsidR="00000000" w:rsidDel="00000000" w:rsidP="00000000" w:rsidRDefault="00000000" w:rsidRPr="00000000" w14:paraId="000000B1">
      <w:pPr>
        <w:numPr>
          <w:ilvl w:val="1"/>
          <w:numId w:val="17"/>
        </w:numPr>
        <w:spacing w:after="240" w:before="0" w:lineRule="auto"/>
        <w:ind w:left="1440" w:hanging="360"/>
        <w:rPr/>
      </w:pPr>
      <w:r w:rsidDel="00000000" w:rsidR="00000000" w:rsidRPr="00000000">
        <w:rPr>
          <w:rtl w:val="0"/>
        </w:rPr>
        <w:t xml:space="preserve">Inner steel or cobalt‑chromium shell as the </w:t>
      </w:r>
      <w:r w:rsidDel="00000000" w:rsidR="00000000" w:rsidRPr="00000000">
        <w:rPr>
          <w:b w:val="1"/>
          <w:bCs w:val="1"/>
          <w:rtl w:val="0"/>
        </w:rPr>
        <w:t xml:space="preserve">crew pod</w:t>
      </w:r>
      <w:r w:rsidDel="00000000" w:rsidR="00000000" w:rsidRPr="00000000">
        <w:rPr>
          <w:rtl w:val="0"/>
        </w:rPr>
        <w:t xml:space="preserve"> enclosure.</w:t>
      </w:r>
    </w:p>
    <w:p w:rsidR="00000000" w:rsidDel="00000000" w:rsidP="00000000" w:rsidRDefault="00000000" w:rsidRPr="00000000" w14:paraId="000000B2">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3">
      <w:pPr>
        <w:pStyle w:val="Heading3"/>
        <w:keepNext w:val="0"/>
        <w:keepLines w:val="0"/>
        <w:spacing w:before="280" w:lineRule="auto"/>
        <w:rPr>
          <w:b w:val="1"/>
          <w:bCs w:val="1"/>
          <w:color w:val="000000"/>
          <w:sz w:val="26"/>
          <w:szCs w:val="26"/>
        </w:rPr>
      </w:pPr>
      <w:bookmarkStart w:colFirst="0" w:colLast="0" w:name="_dp11rtyeu14d" w:id="13"/>
      <w:bookmarkEnd w:id="13"/>
      <w:r w:rsidDel="00000000" w:rsidR="00000000" w:rsidRPr="00000000">
        <w:rPr>
          <w:b w:val="1"/>
          <w:bCs w:val="1"/>
          <w:color w:val="000000"/>
          <w:sz w:val="26"/>
          <w:szCs w:val="26"/>
          <w:rtl w:val="0"/>
        </w:rPr>
        <w:t xml:space="preserve">3. Magnesis joint: expanded for turning speed</w:t>
      </w:r>
    </w:p>
    <w:p w:rsidR="00000000" w:rsidDel="00000000" w:rsidP="00000000" w:rsidRDefault="00000000" w:rsidRPr="00000000" w14:paraId="000000B4">
      <w:pPr>
        <w:spacing w:after="240" w:before="240" w:lineRule="auto"/>
        <w:rPr/>
      </w:pPr>
      <w:r w:rsidDel="00000000" w:rsidR="00000000" w:rsidRPr="00000000">
        <w:rPr>
          <w:rtl w:val="0"/>
        </w:rPr>
        <w:t xml:space="preserve">Now let’s make the </w:t>
      </w:r>
      <w:r w:rsidDel="00000000" w:rsidR="00000000" w:rsidRPr="00000000">
        <w:rPr>
          <w:b w:val="1"/>
          <w:bCs w:val="1"/>
          <w:rtl w:val="0"/>
        </w:rPr>
        <w:t xml:space="preserve">magnesis joint</w:t>
      </w:r>
      <w:r w:rsidDel="00000000" w:rsidR="00000000" w:rsidRPr="00000000">
        <w:rPr>
          <w:rtl w:val="0"/>
        </w:rPr>
        <w:t xml:space="preserve"> more explicit and tie it to </w:t>
      </w:r>
      <w:r w:rsidDel="00000000" w:rsidR="00000000" w:rsidRPr="00000000">
        <w:rPr>
          <w:b w:val="1"/>
          <w:bCs w:val="1"/>
          <w:rtl w:val="0"/>
        </w:rPr>
        <w:t xml:space="preserve">turning speed and agility</w:t>
      </w:r>
      <w:r w:rsidDel="00000000" w:rsidR="00000000" w:rsidRPr="00000000">
        <w:rPr>
          <w:rtl w:val="0"/>
        </w:rPr>
        <w:t xml:space="preserve">, not just impact buffering.</w:t>
      </w:r>
    </w:p>
    <w:p w:rsidR="00000000" w:rsidDel="00000000" w:rsidP="00000000" w:rsidRDefault="00000000" w:rsidRPr="00000000" w14:paraId="000000B5">
      <w:pPr>
        <w:spacing w:after="240" w:before="240" w:lineRule="auto"/>
        <w:rPr/>
      </w:pPr>
      <w:r w:rsidDel="00000000" w:rsidR="00000000" w:rsidRPr="00000000">
        <w:rPr>
          <w:rtl w:val="0"/>
        </w:rPr>
        <w:t xml:space="preserve">Think of it as a </w:t>
      </w:r>
      <w:r w:rsidDel="00000000" w:rsidR="00000000" w:rsidRPr="00000000">
        <w:rPr>
          <w:b w:val="1"/>
          <w:bCs w:val="1"/>
          <w:rtl w:val="0"/>
        </w:rPr>
        <w:t xml:space="preserve">magnetically controlled drive and steering interface</w:t>
      </w:r>
      <w:r w:rsidDel="00000000" w:rsidR="00000000" w:rsidRPr="00000000">
        <w:rPr>
          <w:rtl w:val="0"/>
        </w:rPr>
        <w:t xml:space="preserve">:</w:t>
      </w:r>
    </w:p>
    <w:p w:rsidR="00000000" w:rsidDel="00000000" w:rsidP="00000000" w:rsidRDefault="00000000" w:rsidRPr="00000000" w14:paraId="000000B6">
      <w:pPr>
        <w:pStyle w:val="Heading4"/>
        <w:keepNext w:val="0"/>
        <w:keepLines w:val="0"/>
        <w:spacing w:after="40" w:before="240" w:lineRule="auto"/>
        <w:rPr>
          <w:b w:val="1"/>
          <w:bCs w:val="1"/>
          <w:color w:val="000000"/>
          <w:sz w:val="22"/>
          <w:szCs w:val="22"/>
        </w:rPr>
      </w:pPr>
      <w:bookmarkStart w:colFirst="0" w:colLast="0" w:name="_ismzdy9dgmt5" w:id="14"/>
      <w:bookmarkEnd w:id="14"/>
      <w:r w:rsidDel="00000000" w:rsidR="00000000" w:rsidRPr="00000000">
        <w:rPr>
          <w:b w:val="1"/>
          <w:bCs w:val="1"/>
          <w:color w:val="000000"/>
          <w:sz w:val="22"/>
          <w:szCs w:val="22"/>
          <w:rtl w:val="0"/>
        </w:rPr>
        <w:t xml:space="preserve">3.1 Conceptual structure</w:t>
      </w:r>
    </w:p>
    <w:p w:rsidR="00000000" w:rsidDel="00000000" w:rsidP="00000000" w:rsidRDefault="00000000" w:rsidRPr="00000000" w14:paraId="000000B7">
      <w:pPr>
        <w:numPr>
          <w:ilvl w:val="0"/>
          <w:numId w:val="43"/>
        </w:numPr>
        <w:spacing w:after="0" w:before="240" w:lineRule="auto"/>
        <w:ind w:left="720" w:hanging="360"/>
        <w:rPr/>
      </w:pPr>
      <w:r w:rsidDel="00000000" w:rsidR="00000000" w:rsidRPr="00000000">
        <w:rPr>
          <w:b w:val="1"/>
          <w:bCs w:val="1"/>
          <w:rtl w:val="0"/>
        </w:rPr>
        <w:t xml:space="preserve">Core:</w:t>
        <w:br w:type="textWrapping"/>
      </w:r>
      <w:r w:rsidDel="00000000" w:rsidR="00000000" w:rsidRPr="00000000">
        <w:rPr>
          <w:rtl w:val="0"/>
        </w:rPr>
        <w:t xml:space="preserve"> A </w:t>
      </w:r>
      <w:r w:rsidDel="00000000" w:rsidR="00000000" w:rsidRPr="00000000">
        <w:rPr>
          <w:b w:val="1"/>
          <w:bCs w:val="1"/>
          <w:rtl w:val="0"/>
        </w:rPr>
        <w:t xml:space="preserve">cobalt or vanadium‑steel hub</w:t>
      </w:r>
      <w:r w:rsidDel="00000000" w:rsidR="00000000" w:rsidRPr="00000000">
        <w:rPr>
          <w:rtl w:val="0"/>
        </w:rPr>
        <w:t xml:space="preserve"> housing.</w:t>
      </w:r>
    </w:p>
    <w:p w:rsidR="00000000" w:rsidDel="00000000" w:rsidP="00000000" w:rsidRDefault="00000000" w:rsidRPr="00000000" w14:paraId="000000B8">
      <w:pPr>
        <w:numPr>
          <w:ilvl w:val="0"/>
          <w:numId w:val="43"/>
        </w:numPr>
        <w:spacing w:after="0" w:before="0" w:lineRule="auto"/>
        <w:ind w:left="720" w:hanging="360"/>
        <w:rPr/>
      </w:pPr>
      <w:r w:rsidDel="00000000" w:rsidR="00000000" w:rsidRPr="00000000">
        <w:rPr>
          <w:b w:val="1"/>
          <w:bCs w:val="1"/>
          <w:rtl w:val="0"/>
        </w:rPr>
        <w:t xml:space="preserve">Working medium:</w:t>
        <w:br w:type="textWrapping"/>
      </w:r>
      <w:r w:rsidDel="00000000" w:rsidR="00000000" w:rsidRPr="00000000">
        <w:rPr>
          <w:rtl w:val="0"/>
        </w:rPr>
        <w:t xml:space="preserve"> </w:t>
      </w:r>
      <w:r w:rsidDel="00000000" w:rsidR="00000000" w:rsidRPr="00000000">
        <w:rPr>
          <w:b w:val="1"/>
          <w:bCs w:val="1"/>
          <w:rtl w:val="0"/>
        </w:rPr>
        <w:t xml:space="preserve">Magneto‑rheological (MR) fluid</w:t>
      </w:r>
      <w:r w:rsidDel="00000000" w:rsidR="00000000" w:rsidRPr="00000000">
        <w:rPr>
          <w:rtl w:val="0"/>
        </w:rPr>
        <w:t xml:space="preserve"> or </w:t>
      </w:r>
      <w:r w:rsidDel="00000000" w:rsidR="00000000" w:rsidRPr="00000000">
        <w:rPr>
          <w:b w:val="1"/>
          <w:bCs w:val="1"/>
          <w:rtl w:val="0"/>
        </w:rPr>
        <w:t xml:space="preserve">ferromagnetic particles</w:t>
      </w:r>
      <w:r w:rsidDel="00000000" w:rsidR="00000000" w:rsidRPr="00000000">
        <w:rPr>
          <w:rtl w:val="0"/>
        </w:rPr>
        <w:t xml:space="preserve"> in a carrier around a rotor/stator.</w:t>
      </w:r>
    </w:p>
    <w:p w:rsidR="00000000" w:rsidDel="00000000" w:rsidP="00000000" w:rsidRDefault="00000000" w:rsidRPr="00000000" w14:paraId="000000B9">
      <w:pPr>
        <w:numPr>
          <w:ilvl w:val="0"/>
          <w:numId w:val="43"/>
        </w:numPr>
        <w:spacing w:after="240" w:before="0" w:lineRule="auto"/>
        <w:ind w:left="720" w:hanging="360"/>
        <w:rPr/>
      </w:pPr>
      <w:r w:rsidDel="00000000" w:rsidR="00000000" w:rsidRPr="00000000">
        <w:rPr>
          <w:b w:val="1"/>
          <w:bCs w:val="1"/>
          <w:rtl w:val="0"/>
        </w:rPr>
        <w:t xml:space="preserve">Control field:</w:t>
        <w:br w:type="textWrapping"/>
      </w:r>
      <w:r w:rsidDel="00000000" w:rsidR="00000000" w:rsidRPr="00000000">
        <w:rPr>
          <w:rtl w:val="0"/>
        </w:rPr>
        <w:t xml:space="preserve"> Electromagnets modulate the magnetic field through the joint.</w:t>
      </w:r>
    </w:p>
    <w:p w:rsidR="00000000" w:rsidDel="00000000" w:rsidP="00000000" w:rsidRDefault="00000000" w:rsidRPr="00000000" w14:paraId="000000BA">
      <w:pPr>
        <w:pStyle w:val="Heading4"/>
        <w:keepNext w:val="0"/>
        <w:keepLines w:val="0"/>
        <w:spacing w:after="40" w:before="240" w:lineRule="auto"/>
        <w:rPr>
          <w:b w:val="1"/>
          <w:bCs w:val="1"/>
          <w:color w:val="000000"/>
          <w:sz w:val="22"/>
          <w:szCs w:val="22"/>
        </w:rPr>
      </w:pPr>
      <w:bookmarkStart w:colFirst="0" w:colLast="0" w:name="_41en6fi7fe1y" w:id="15"/>
      <w:bookmarkEnd w:id="15"/>
      <w:r w:rsidDel="00000000" w:rsidR="00000000" w:rsidRPr="00000000">
        <w:rPr>
          <w:b w:val="1"/>
          <w:bCs w:val="1"/>
          <w:color w:val="000000"/>
          <w:sz w:val="22"/>
          <w:szCs w:val="22"/>
          <w:rtl w:val="0"/>
        </w:rPr>
        <w:t xml:space="preserve">3.2 What it actually does</w:t>
      </w:r>
    </w:p>
    <w:p w:rsidR="00000000" w:rsidDel="00000000" w:rsidP="00000000" w:rsidRDefault="00000000" w:rsidRPr="00000000" w14:paraId="000000BB">
      <w:pPr>
        <w:spacing w:after="240" w:before="240" w:lineRule="auto"/>
        <w:rPr>
          <w:b w:val="1"/>
          <w:bCs w:val="1"/>
        </w:rPr>
      </w:pPr>
      <w:r w:rsidDel="00000000" w:rsidR="00000000" w:rsidRPr="00000000">
        <w:rPr>
          <w:b w:val="1"/>
          <w:bCs w:val="1"/>
          <w:rtl w:val="0"/>
        </w:rPr>
        <w:t xml:space="preserve">1. Variable stiffness for steering:</w:t>
      </w:r>
    </w:p>
    <w:p w:rsidR="00000000" w:rsidDel="00000000" w:rsidP="00000000" w:rsidRDefault="00000000" w:rsidRPr="00000000" w14:paraId="000000BC">
      <w:pPr>
        <w:numPr>
          <w:ilvl w:val="0"/>
          <w:numId w:val="55"/>
        </w:numPr>
        <w:spacing w:after="0" w:before="240" w:lineRule="auto"/>
        <w:ind w:left="720" w:hanging="360"/>
        <w:rPr/>
      </w:pPr>
      <w:r w:rsidDel="00000000" w:rsidR="00000000" w:rsidRPr="00000000">
        <w:rPr>
          <w:rFonts w:ascii="Arial Unicode MS" w:cs="Arial Unicode MS" w:eastAsia="Arial Unicode MS" w:hAnsi="Arial Unicode MS"/>
          <w:rtl w:val="0"/>
        </w:rPr>
        <w:t xml:space="preserve">At low field:</w:t>
        <w:br w:type="textWrapping"/>
        <w:t xml:space="preserve"> Joint is “looser” → allows </w:t>
      </w:r>
      <w:r w:rsidDel="00000000" w:rsidR="00000000" w:rsidRPr="00000000">
        <w:rPr>
          <w:b w:val="1"/>
          <w:bCs w:val="1"/>
          <w:rtl w:val="0"/>
        </w:rPr>
        <w:t xml:space="preserve">faster articulation</w:t>
      </w:r>
      <w:r w:rsidDel="00000000" w:rsidR="00000000" w:rsidRPr="00000000">
        <w:rPr>
          <w:rtl w:val="0"/>
        </w:rPr>
        <w:t xml:space="preserve">, quicker pivot turns, micro‑adjustments.</w:t>
      </w:r>
    </w:p>
    <w:p w:rsidR="00000000" w:rsidDel="00000000" w:rsidP="00000000" w:rsidRDefault="00000000" w:rsidRPr="00000000" w14:paraId="000000BD">
      <w:pPr>
        <w:numPr>
          <w:ilvl w:val="0"/>
          <w:numId w:val="55"/>
        </w:numPr>
        <w:spacing w:after="240" w:before="0" w:lineRule="auto"/>
        <w:ind w:left="720" w:hanging="360"/>
        <w:rPr/>
      </w:pPr>
      <w:r w:rsidDel="00000000" w:rsidR="00000000" w:rsidRPr="00000000">
        <w:rPr>
          <w:rFonts w:ascii="Arial Unicode MS" w:cs="Arial Unicode MS" w:eastAsia="Arial Unicode MS" w:hAnsi="Arial Unicode MS"/>
          <w:rtl w:val="0"/>
        </w:rPr>
        <w:t xml:space="preserve">At high field:</w:t>
        <w:br w:type="textWrapping"/>
        <w:t xml:space="preserve"> Joint stiffens → </w:t>
      </w:r>
      <w:r w:rsidDel="00000000" w:rsidR="00000000" w:rsidRPr="00000000">
        <w:rPr>
          <w:b w:val="1"/>
          <w:bCs w:val="1"/>
          <w:rtl w:val="0"/>
        </w:rPr>
        <w:t xml:space="preserve">locks up more</w:t>
      </w:r>
      <w:r w:rsidDel="00000000" w:rsidR="00000000" w:rsidRPr="00000000">
        <w:rPr>
          <w:rtl w:val="0"/>
        </w:rPr>
        <w:t xml:space="preserve">, better for straight‑line ramming, shock absorption, stability under load.</w:t>
      </w:r>
    </w:p>
    <w:p w:rsidR="00000000" w:rsidDel="00000000" w:rsidP="00000000" w:rsidRDefault="00000000" w:rsidRPr="00000000" w14:paraId="000000BE">
      <w:pPr>
        <w:spacing w:after="240" w:before="240" w:lineRule="auto"/>
        <w:rPr>
          <w:b w:val="1"/>
          <w:bCs w:val="1"/>
        </w:rPr>
      </w:pPr>
      <w:r w:rsidDel="00000000" w:rsidR="00000000" w:rsidRPr="00000000">
        <w:rPr>
          <w:b w:val="1"/>
          <w:bCs w:val="1"/>
          <w:rtl w:val="0"/>
        </w:rPr>
        <w:t xml:space="preserve">2. Turning speed modulation:</w:t>
      </w:r>
    </w:p>
    <w:p w:rsidR="00000000" w:rsidDel="00000000" w:rsidP="00000000" w:rsidRDefault="00000000" w:rsidRPr="00000000" w14:paraId="000000BF">
      <w:pPr>
        <w:numPr>
          <w:ilvl w:val="0"/>
          <w:numId w:val="40"/>
        </w:numPr>
        <w:spacing w:after="0" w:before="240" w:lineRule="auto"/>
        <w:ind w:left="720" w:hanging="360"/>
        <w:rPr/>
      </w:pPr>
      <w:r w:rsidDel="00000000" w:rsidR="00000000" w:rsidRPr="00000000">
        <w:rPr>
          <w:rtl w:val="0"/>
        </w:rPr>
        <w:t xml:space="preserve">The system is tied into vehicle control:</w:t>
      </w:r>
    </w:p>
    <w:p w:rsidR="00000000" w:rsidDel="00000000" w:rsidP="00000000" w:rsidRDefault="00000000" w:rsidRPr="00000000" w14:paraId="000000C0">
      <w:pPr>
        <w:numPr>
          <w:ilvl w:val="1"/>
          <w:numId w:val="40"/>
        </w:numPr>
        <w:spacing w:after="0" w:before="0" w:lineRule="auto"/>
        <w:ind w:left="1440" w:hanging="360"/>
        <w:rPr/>
      </w:pPr>
      <w:r w:rsidDel="00000000" w:rsidR="00000000" w:rsidRPr="00000000">
        <w:rPr>
          <w:b w:val="1"/>
          <w:bCs w:val="1"/>
          <w:rtl w:val="0"/>
        </w:rPr>
        <w:t xml:space="preserve">Slow, precise mode:</w:t>
      </w:r>
      <w:r w:rsidDel="00000000" w:rsidR="00000000" w:rsidRPr="00000000">
        <w:rPr>
          <w:rtl w:val="0"/>
        </w:rPr>
        <w:t xml:space="preserve"> higher stiffness, controlled turns, minimal hull sway.</w:t>
      </w:r>
    </w:p>
    <w:p w:rsidR="00000000" w:rsidDel="00000000" w:rsidP="00000000" w:rsidRDefault="00000000" w:rsidRPr="00000000" w14:paraId="000000C1">
      <w:pPr>
        <w:numPr>
          <w:ilvl w:val="1"/>
          <w:numId w:val="40"/>
        </w:numPr>
        <w:spacing w:after="240" w:before="0" w:lineRule="auto"/>
        <w:ind w:left="1440" w:hanging="360"/>
        <w:rPr/>
      </w:pPr>
      <w:r w:rsidDel="00000000" w:rsidR="00000000" w:rsidRPr="00000000">
        <w:rPr>
          <w:b w:val="1"/>
          <w:bCs w:val="1"/>
          <w:rtl w:val="0"/>
        </w:rPr>
        <w:t xml:space="preserve">Agile mode:</w:t>
      </w:r>
      <w:r w:rsidDel="00000000" w:rsidR="00000000" w:rsidRPr="00000000">
        <w:rPr>
          <w:rtl w:val="0"/>
        </w:rPr>
        <w:t xml:space="preserve"> lower stiffness, higher responsiveness, improved pivot‑steer and obstacle negotiation.</w:t>
      </w:r>
    </w:p>
    <w:p w:rsidR="00000000" w:rsidDel="00000000" w:rsidP="00000000" w:rsidRDefault="00000000" w:rsidRPr="00000000" w14:paraId="000000C2">
      <w:pPr>
        <w:spacing w:after="240" w:before="240" w:lineRule="auto"/>
        <w:rPr>
          <w:b w:val="1"/>
          <w:bCs w:val="1"/>
        </w:rPr>
      </w:pPr>
      <w:r w:rsidDel="00000000" w:rsidR="00000000" w:rsidRPr="00000000">
        <w:rPr>
          <w:b w:val="1"/>
          <w:bCs w:val="1"/>
          <w:rtl w:val="0"/>
        </w:rPr>
        <w:t xml:space="preserve">3. Dual‑layer steel integration:</w:t>
      </w:r>
    </w:p>
    <w:p w:rsidR="00000000" w:rsidDel="00000000" w:rsidP="00000000" w:rsidRDefault="00000000" w:rsidRPr="00000000" w14:paraId="000000C3">
      <w:pPr>
        <w:numPr>
          <w:ilvl w:val="0"/>
          <w:numId w:val="35"/>
        </w:numPr>
        <w:spacing w:after="0" w:before="240" w:lineRule="auto"/>
        <w:ind w:left="720" w:hanging="360"/>
        <w:rPr/>
      </w:pPr>
      <w:r w:rsidDel="00000000" w:rsidR="00000000" w:rsidRPr="00000000">
        <w:rPr>
          <w:rtl w:val="0"/>
        </w:rPr>
        <w:t xml:space="preserve">The </w:t>
      </w:r>
      <w:r w:rsidDel="00000000" w:rsidR="00000000" w:rsidRPr="00000000">
        <w:rPr>
          <w:b w:val="1"/>
          <w:bCs w:val="1"/>
          <w:rtl w:val="0"/>
        </w:rPr>
        <w:t xml:space="preserve">joint housing</w:t>
      </w:r>
      <w:r w:rsidDel="00000000" w:rsidR="00000000" w:rsidRPr="00000000">
        <w:rPr>
          <w:rtl w:val="0"/>
        </w:rPr>
        <w:t xml:space="preserve"> is made of:</w:t>
      </w:r>
    </w:p>
    <w:p w:rsidR="00000000" w:rsidDel="00000000" w:rsidP="00000000" w:rsidRDefault="00000000" w:rsidRPr="00000000" w14:paraId="000000C4">
      <w:pPr>
        <w:numPr>
          <w:ilvl w:val="1"/>
          <w:numId w:val="35"/>
        </w:numPr>
        <w:spacing w:after="0" w:before="0" w:lineRule="auto"/>
        <w:ind w:left="1440" w:hanging="360"/>
        <w:rPr/>
      </w:pPr>
      <w:r w:rsidDel="00000000" w:rsidR="00000000" w:rsidRPr="00000000">
        <w:rPr>
          <w:b w:val="1"/>
          <w:bCs w:val="1"/>
          <w:rtl w:val="0"/>
        </w:rPr>
        <w:t xml:space="preserve">Outer layer:</w:t>
      </w:r>
      <w:r w:rsidDel="00000000" w:rsidR="00000000" w:rsidRPr="00000000">
        <w:rPr>
          <w:rtl w:val="0"/>
        </w:rPr>
        <w:t xml:space="preserve"> vanadium‑steel for strength and crack resistance.</w:t>
      </w:r>
    </w:p>
    <w:p w:rsidR="00000000" w:rsidDel="00000000" w:rsidP="00000000" w:rsidRDefault="00000000" w:rsidRPr="00000000" w14:paraId="000000C5">
      <w:pPr>
        <w:numPr>
          <w:ilvl w:val="1"/>
          <w:numId w:val="35"/>
        </w:numPr>
        <w:spacing w:after="0" w:before="0" w:lineRule="auto"/>
        <w:ind w:left="1440" w:hanging="360"/>
        <w:rPr/>
      </w:pPr>
      <w:r w:rsidDel="00000000" w:rsidR="00000000" w:rsidRPr="00000000">
        <w:rPr>
          <w:b w:val="1"/>
          <w:bCs w:val="1"/>
          <w:rtl w:val="0"/>
        </w:rPr>
        <w:t xml:space="preserve">Inner layer:</w:t>
      </w:r>
      <w:r w:rsidDel="00000000" w:rsidR="00000000" w:rsidRPr="00000000">
        <w:rPr>
          <w:rtl w:val="0"/>
        </w:rPr>
        <w:t xml:space="preserve"> slightly softer steel to absorb stress from the MR chamber pressure and external impacts.</w:t>
      </w:r>
    </w:p>
    <w:p w:rsidR="00000000" w:rsidDel="00000000" w:rsidP="00000000" w:rsidRDefault="00000000" w:rsidRPr="00000000" w14:paraId="000000C6">
      <w:pPr>
        <w:numPr>
          <w:ilvl w:val="0"/>
          <w:numId w:val="35"/>
        </w:numPr>
        <w:spacing w:after="0" w:before="0" w:lineRule="auto"/>
        <w:ind w:left="720" w:hanging="360"/>
        <w:rPr/>
      </w:pPr>
      <w:r w:rsidDel="00000000" w:rsidR="00000000" w:rsidRPr="00000000">
        <w:rPr>
          <w:b w:val="1"/>
          <w:bCs w:val="1"/>
          <w:rtl w:val="0"/>
        </w:rPr>
        <w:t xml:space="preserve">Tungsten inserts</w:t>
      </w:r>
      <w:r w:rsidDel="00000000" w:rsidR="00000000" w:rsidRPr="00000000">
        <w:rPr>
          <w:rtl w:val="0"/>
        </w:rPr>
        <w:t xml:space="preserve"> can be embedded:</w:t>
      </w:r>
    </w:p>
    <w:p w:rsidR="00000000" w:rsidDel="00000000" w:rsidP="00000000" w:rsidRDefault="00000000" w:rsidRPr="00000000" w14:paraId="000000C7">
      <w:pPr>
        <w:numPr>
          <w:ilvl w:val="1"/>
          <w:numId w:val="35"/>
        </w:numPr>
        <w:spacing w:after="0" w:before="0" w:lineRule="auto"/>
        <w:ind w:left="1440" w:hanging="360"/>
        <w:rPr/>
      </w:pPr>
      <w:r w:rsidDel="00000000" w:rsidR="00000000" w:rsidRPr="00000000">
        <w:rPr>
          <w:rtl w:val="0"/>
        </w:rPr>
        <w:t xml:space="preserve">At the </w:t>
      </w:r>
      <w:r w:rsidDel="00000000" w:rsidR="00000000" w:rsidRPr="00000000">
        <w:rPr>
          <w:b w:val="1"/>
          <w:bCs w:val="1"/>
          <w:rtl w:val="0"/>
        </w:rPr>
        <w:t xml:space="preserve">periphery</w:t>
      </w:r>
      <w:r w:rsidDel="00000000" w:rsidR="00000000" w:rsidRPr="00000000">
        <w:rPr>
          <w:rtl w:val="0"/>
        </w:rPr>
        <w:t xml:space="preserve"> of the joint housing to add rotational inertia where needed.</w:t>
      </w:r>
    </w:p>
    <w:p w:rsidR="00000000" w:rsidDel="00000000" w:rsidP="00000000" w:rsidRDefault="00000000" w:rsidRPr="00000000" w14:paraId="000000C8">
      <w:pPr>
        <w:numPr>
          <w:ilvl w:val="1"/>
          <w:numId w:val="35"/>
        </w:numPr>
        <w:spacing w:after="240" w:before="0" w:lineRule="auto"/>
        <w:ind w:left="1440" w:hanging="360"/>
        <w:rPr/>
      </w:pPr>
      <w:r w:rsidDel="00000000" w:rsidR="00000000" w:rsidRPr="00000000">
        <w:rPr>
          <w:rtl w:val="0"/>
        </w:rPr>
        <w:t xml:space="preserve">As </w:t>
      </w:r>
      <w:r w:rsidDel="00000000" w:rsidR="00000000" w:rsidRPr="00000000">
        <w:rPr>
          <w:b w:val="1"/>
          <w:bCs w:val="1"/>
          <w:rtl w:val="0"/>
        </w:rPr>
        <w:t xml:space="preserve">counterweights</w:t>
      </w:r>
      <w:r w:rsidDel="00000000" w:rsidR="00000000" w:rsidRPr="00000000">
        <w:rPr>
          <w:rtl w:val="0"/>
        </w:rPr>
        <w:t xml:space="preserve"> to smooth turning at high speed.</w:t>
      </w:r>
    </w:p>
    <w:p w:rsidR="00000000" w:rsidDel="00000000" w:rsidP="00000000" w:rsidRDefault="00000000" w:rsidRPr="00000000" w14:paraId="000000C9">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A">
      <w:pPr>
        <w:pStyle w:val="Heading3"/>
        <w:keepNext w:val="0"/>
        <w:keepLines w:val="0"/>
        <w:spacing w:before="280" w:lineRule="auto"/>
        <w:rPr>
          <w:b w:val="1"/>
          <w:bCs w:val="1"/>
          <w:color w:val="000000"/>
          <w:sz w:val="26"/>
          <w:szCs w:val="26"/>
        </w:rPr>
      </w:pPr>
      <w:bookmarkStart w:colFirst="0" w:colLast="0" w:name="_ipl65ogfanqr" w:id="16"/>
      <w:bookmarkEnd w:id="16"/>
      <w:r w:rsidDel="00000000" w:rsidR="00000000" w:rsidRPr="00000000">
        <w:rPr>
          <w:b w:val="1"/>
          <w:bCs w:val="1"/>
          <w:color w:val="000000"/>
          <w:sz w:val="26"/>
          <w:szCs w:val="26"/>
          <w:rtl w:val="0"/>
        </w:rPr>
        <w:t xml:space="preserve">4. Where magnesis joints sit in the vehicle</w:t>
      </w:r>
    </w:p>
    <w:p w:rsidR="00000000" w:rsidDel="00000000" w:rsidP="00000000" w:rsidRDefault="00000000" w:rsidRPr="00000000" w14:paraId="000000CB">
      <w:pPr>
        <w:spacing w:after="240" w:before="240" w:lineRule="auto"/>
        <w:rPr/>
      </w:pPr>
      <w:r w:rsidDel="00000000" w:rsidR="00000000" w:rsidRPr="00000000">
        <w:rPr>
          <w:rtl w:val="0"/>
        </w:rPr>
        <w:t xml:space="preserve">To make this real:</w:t>
      </w:r>
    </w:p>
    <w:p w:rsidR="00000000" w:rsidDel="00000000" w:rsidP="00000000" w:rsidRDefault="00000000" w:rsidRPr="00000000" w14:paraId="000000CC">
      <w:pPr>
        <w:numPr>
          <w:ilvl w:val="0"/>
          <w:numId w:val="46"/>
        </w:numPr>
        <w:spacing w:after="0" w:before="240" w:lineRule="auto"/>
        <w:ind w:left="720" w:hanging="360"/>
        <w:rPr/>
      </w:pPr>
      <w:r w:rsidDel="00000000" w:rsidR="00000000" w:rsidRPr="00000000">
        <w:rPr>
          <w:b w:val="1"/>
          <w:bCs w:val="1"/>
          <w:rtl w:val="0"/>
        </w:rPr>
        <w:t xml:space="preserve">Suspension arms:</w:t>
        <w:br w:type="textWrapping"/>
      </w:r>
      <w:r w:rsidDel="00000000" w:rsidR="00000000" w:rsidRPr="00000000">
        <w:rPr>
          <w:rtl w:val="0"/>
        </w:rPr>
        <w:t xml:space="preserve"> Magnesis joints at the hull‑to‑bogie interfaces.</w:t>
        <w:br w:type="textWrapping"/>
      </w:r>
    </w:p>
    <w:p w:rsidR="00000000" w:rsidDel="00000000" w:rsidP="00000000" w:rsidRDefault="00000000" w:rsidRPr="00000000" w14:paraId="000000CD">
      <w:pPr>
        <w:numPr>
          <w:ilvl w:val="1"/>
          <w:numId w:val="46"/>
        </w:numPr>
        <w:spacing w:after="0" w:before="0" w:lineRule="auto"/>
        <w:ind w:left="1440" w:hanging="360"/>
        <w:rPr/>
      </w:pPr>
      <w:r w:rsidDel="00000000" w:rsidR="00000000" w:rsidRPr="00000000">
        <w:rPr>
          <w:rtl w:val="0"/>
        </w:rPr>
        <w:t xml:space="preserve">Soft for crawling over debris.</w:t>
      </w:r>
    </w:p>
    <w:p w:rsidR="00000000" w:rsidDel="00000000" w:rsidP="00000000" w:rsidRDefault="00000000" w:rsidRPr="00000000" w14:paraId="000000CE">
      <w:pPr>
        <w:numPr>
          <w:ilvl w:val="1"/>
          <w:numId w:val="46"/>
        </w:numPr>
        <w:spacing w:after="0" w:before="0" w:lineRule="auto"/>
        <w:ind w:left="1440" w:hanging="360"/>
        <w:rPr/>
      </w:pPr>
      <w:r w:rsidDel="00000000" w:rsidR="00000000" w:rsidRPr="00000000">
        <w:rPr>
          <w:rtl w:val="0"/>
        </w:rPr>
        <w:t xml:space="preserve">Stiff for ramming and high‑speed movement.</w:t>
      </w:r>
    </w:p>
    <w:p w:rsidR="00000000" w:rsidDel="00000000" w:rsidP="00000000" w:rsidRDefault="00000000" w:rsidRPr="00000000" w14:paraId="000000CF">
      <w:pPr>
        <w:numPr>
          <w:ilvl w:val="0"/>
          <w:numId w:val="46"/>
        </w:numPr>
        <w:spacing w:after="0" w:before="0" w:lineRule="auto"/>
        <w:ind w:left="720" w:hanging="360"/>
        <w:rPr/>
      </w:pPr>
      <w:r w:rsidDel="00000000" w:rsidR="00000000" w:rsidRPr="00000000">
        <w:rPr>
          <w:b w:val="1"/>
          <w:bCs w:val="1"/>
          <w:rtl w:val="0"/>
        </w:rPr>
        <w:t xml:space="preserve">Track drive interface / final drive assembly:</w:t>
        <w:br w:type="textWrapping"/>
      </w:r>
      <w:r w:rsidDel="00000000" w:rsidR="00000000" w:rsidRPr="00000000">
        <w:rPr>
          <w:rtl w:val="0"/>
        </w:rPr>
        <w:t xml:space="preserve"> A controlled coupling that:</w:t>
        <w:br w:type="textWrapping"/>
      </w:r>
    </w:p>
    <w:p w:rsidR="00000000" w:rsidDel="00000000" w:rsidP="00000000" w:rsidRDefault="00000000" w:rsidRPr="00000000" w14:paraId="000000D0">
      <w:pPr>
        <w:numPr>
          <w:ilvl w:val="1"/>
          <w:numId w:val="46"/>
        </w:numPr>
        <w:spacing w:after="0" w:before="0" w:lineRule="auto"/>
        <w:ind w:left="1440" w:hanging="360"/>
        <w:rPr/>
      </w:pPr>
      <w:r w:rsidDel="00000000" w:rsidR="00000000" w:rsidRPr="00000000">
        <w:rPr>
          <w:rtl w:val="0"/>
        </w:rPr>
        <w:t xml:space="preserve">Smooths torque delivery.</w:t>
      </w:r>
    </w:p>
    <w:p w:rsidR="00000000" w:rsidDel="00000000" w:rsidP="00000000" w:rsidRDefault="00000000" w:rsidRPr="00000000" w14:paraId="000000D1">
      <w:pPr>
        <w:numPr>
          <w:ilvl w:val="1"/>
          <w:numId w:val="46"/>
        </w:numPr>
        <w:spacing w:after="0" w:before="0" w:lineRule="auto"/>
        <w:ind w:left="1440" w:hanging="360"/>
        <w:rPr/>
      </w:pPr>
      <w:r w:rsidDel="00000000" w:rsidR="00000000" w:rsidRPr="00000000">
        <w:rPr>
          <w:rtl w:val="0"/>
        </w:rPr>
        <w:t xml:space="preserve">Enables </w:t>
      </w:r>
      <w:r w:rsidDel="00000000" w:rsidR="00000000" w:rsidRPr="00000000">
        <w:rPr>
          <w:b w:val="1"/>
          <w:bCs w:val="1"/>
          <w:rtl w:val="0"/>
        </w:rPr>
        <w:t xml:space="preserve">fast differentials in track speed</w:t>
      </w:r>
      <w:r w:rsidDel="00000000" w:rsidR="00000000" w:rsidRPr="00000000">
        <w:rPr>
          <w:rFonts w:ascii="Arial Unicode MS" w:cs="Arial Unicode MS" w:eastAsia="Arial Unicode MS" w:hAnsi="Arial Unicode MS"/>
          <w:rtl w:val="0"/>
        </w:rPr>
        <w:t xml:space="preserve"> → faster pivot turns.</w:t>
      </w:r>
      <w:r w:rsidDel="00000000" w:rsidR="00000000" w:rsidRPr="00000000">
        <w:rPr>
          <w:rtl w:val="0"/>
        </w:rPr>
      </w:r>
    </w:p>
    <w:p w:rsidR="00000000" w:rsidDel="00000000" w:rsidP="00000000" w:rsidRDefault="00000000" w:rsidRPr="00000000" w14:paraId="000000D2">
      <w:pPr>
        <w:numPr>
          <w:ilvl w:val="0"/>
          <w:numId w:val="46"/>
        </w:numPr>
        <w:spacing w:after="0" w:before="0" w:lineRule="auto"/>
        <w:ind w:left="720" w:hanging="360"/>
        <w:rPr/>
      </w:pPr>
      <w:r w:rsidDel="00000000" w:rsidR="00000000" w:rsidRPr="00000000">
        <w:rPr>
          <w:b w:val="1"/>
          <w:bCs w:val="1"/>
          <w:rtl w:val="0"/>
        </w:rPr>
        <w:t xml:space="preserve">Ram nose mount:</w:t>
        <w:br w:type="textWrapping"/>
      </w:r>
      <w:r w:rsidDel="00000000" w:rsidR="00000000" w:rsidRPr="00000000">
        <w:rPr>
          <w:rtl w:val="0"/>
        </w:rPr>
        <w:t xml:space="preserve"> A magnesis joint behind the breaching nose:</w:t>
        <w:br w:type="textWrapping"/>
      </w:r>
    </w:p>
    <w:p w:rsidR="00000000" w:rsidDel="00000000" w:rsidP="00000000" w:rsidRDefault="00000000" w:rsidRPr="00000000" w14:paraId="000000D3">
      <w:pPr>
        <w:numPr>
          <w:ilvl w:val="1"/>
          <w:numId w:val="46"/>
        </w:numPr>
        <w:spacing w:after="0" w:before="0" w:lineRule="auto"/>
        <w:ind w:left="1440" w:hanging="360"/>
        <w:rPr/>
      </w:pPr>
      <w:r w:rsidDel="00000000" w:rsidR="00000000" w:rsidRPr="00000000">
        <w:rPr>
          <w:rtl w:val="0"/>
        </w:rPr>
        <w:t xml:space="preserve">Normally stiff for pushing.</w:t>
      </w:r>
    </w:p>
    <w:p w:rsidR="00000000" w:rsidDel="00000000" w:rsidP="00000000" w:rsidRDefault="00000000" w:rsidRPr="00000000" w14:paraId="000000D4">
      <w:pPr>
        <w:numPr>
          <w:ilvl w:val="1"/>
          <w:numId w:val="46"/>
        </w:numPr>
        <w:spacing w:after="240" w:before="0" w:lineRule="auto"/>
        <w:ind w:left="1440" w:hanging="360"/>
        <w:rPr/>
      </w:pPr>
      <w:r w:rsidDel="00000000" w:rsidR="00000000" w:rsidRPr="00000000">
        <w:rPr>
          <w:rtl w:val="0"/>
        </w:rPr>
        <w:t xml:space="preserve">Can soften on impact to </w:t>
      </w:r>
      <w:r w:rsidDel="00000000" w:rsidR="00000000" w:rsidRPr="00000000">
        <w:rPr>
          <w:b w:val="1"/>
          <w:bCs w:val="1"/>
          <w:rtl w:val="0"/>
        </w:rPr>
        <w:t xml:space="preserve">absorb shock</w:t>
      </w:r>
      <w:r w:rsidDel="00000000" w:rsidR="00000000" w:rsidRPr="00000000">
        <w:rPr>
          <w:rtl w:val="0"/>
        </w:rPr>
        <w:t xml:space="preserve"> and protect the hull while still transmitting force.</w:t>
      </w:r>
    </w:p>
    <w:p w:rsidR="00000000" w:rsidDel="00000000" w:rsidP="00000000" w:rsidRDefault="00000000" w:rsidRPr="00000000" w14:paraId="000000D5">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6">
      <w:pPr>
        <w:pStyle w:val="Heading3"/>
        <w:keepNext w:val="0"/>
        <w:keepLines w:val="0"/>
        <w:spacing w:before="280" w:lineRule="auto"/>
        <w:rPr>
          <w:b w:val="1"/>
          <w:bCs w:val="1"/>
          <w:color w:val="000000"/>
          <w:sz w:val="26"/>
          <w:szCs w:val="26"/>
        </w:rPr>
      </w:pPr>
      <w:bookmarkStart w:colFirst="0" w:colLast="0" w:name="_qjud9jgnmoyb" w:id="17"/>
      <w:bookmarkEnd w:id="17"/>
      <w:r w:rsidDel="00000000" w:rsidR="00000000" w:rsidRPr="00000000">
        <w:rPr>
          <w:b w:val="1"/>
          <w:bCs w:val="1"/>
          <w:color w:val="000000"/>
          <w:sz w:val="26"/>
          <w:szCs w:val="26"/>
          <w:rtl w:val="0"/>
        </w:rPr>
        <w:t xml:space="preserve">5. Integrated material + dynamics picture</w:t>
      </w:r>
    </w:p>
    <w:p w:rsidR="00000000" w:rsidDel="00000000" w:rsidP="00000000" w:rsidRDefault="00000000" w:rsidRPr="00000000" w14:paraId="000000D7">
      <w:pPr>
        <w:spacing w:after="240" w:before="240" w:lineRule="auto"/>
        <w:rPr/>
      </w:pPr>
      <w:r w:rsidDel="00000000" w:rsidR="00000000" w:rsidRPr="00000000">
        <w:rPr>
          <w:rtl w:val="0"/>
        </w:rPr>
        <w:t xml:space="preserve">So now your non‑weaponised assault/engineering vehicle looks like this, in essence:</w:t>
      </w:r>
    </w:p>
    <w:p w:rsidR="00000000" w:rsidDel="00000000" w:rsidP="00000000" w:rsidRDefault="00000000" w:rsidRPr="00000000" w14:paraId="000000D8">
      <w:pPr>
        <w:numPr>
          <w:ilvl w:val="0"/>
          <w:numId w:val="67"/>
        </w:numPr>
        <w:spacing w:after="0" w:before="240" w:lineRule="auto"/>
        <w:ind w:left="720" w:hanging="360"/>
        <w:rPr/>
      </w:pPr>
      <w:r w:rsidDel="00000000" w:rsidR="00000000" w:rsidRPr="00000000">
        <w:rPr>
          <w:b w:val="1"/>
          <w:bCs w:val="1"/>
          <w:rtl w:val="0"/>
        </w:rPr>
        <w:t xml:space="preserve">Skeleton:</w:t>
        <w:br w:type="textWrapping"/>
      </w:r>
      <w:r w:rsidDel="00000000" w:rsidR="00000000" w:rsidRPr="00000000">
        <w:rPr>
          <w:rtl w:val="0"/>
        </w:rPr>
        <w:t xml:space="preserve"> Vanadium‑strengthened steel frame with selectively integrated </w:t>
      </w:r>
      <w:r w:rsidDel="00000000" w:rsidR="00000000" w:rsidRPr="00000000">
        <w:rPr>
          <w:b w:val="1"/>
          <w:bCs w:val="1"/>
          <w:rtl w:val="0"/>
        </w:rPr>
        <w:t xml:space="preserve">tungsten ribs</w:t>
      </w:r>
      <w:r w:rsidDel="00000000" w:rsidR="00000000" w:rsidRPr="00000000">
        <w:rPr>
          <w:rtl w:val="0"/>
        </w:rPr>
        <w:t xml:space="preserve"> in high‑stress zones.</w:t>
      </w:r>
    </w:p>
    <w:p w:rsidR="00000000" w:rsidDel="00000000" w:rsidP="00000000" w:rsidRDefault="00000000" w:rsidRPr="00000000" w14:paraId="000000D9">
      <w:pPr>
        <w:numPr>
          <w:ilvl w:val="0"/>
          <w:numId w:val="67"/>
        </w:numPr>
        <w:spacing w:after="0" w:before="0" w:lineRule="auto"/>
        <w:ind w:left="720" w:hanging="360"/>
        <w:rPr/>
      </w:pPr>
      <w:r w:rsidDel="00000000" w:rsidR="00000000" w:rsidRPr="00000000">
        <w:rPr>
          <w:b w:val="1"/>
          <w:bCs w:val="1"/>
          <w:rtl w:val="0"/>
        </w:rPr>
        <w:t xml:space="preserve">Skin:</w:t>
        <w:br w:type="textWrapping"/>
      </w:r>
      <w:r w:rsidDel="00000000" w:rsidR="00000000" w:rsidRPr="00000000">
        <w:rPr>
          <w:rtl w:val="0"/>
        </w:rPr>
        <w:t xml:space="preserve"> Dual‑layer steels (harder outside, tougher inside), tied into </w:t>
      </w:r>
      <w:r w:rsidDel="00000000" w:rsidR="00000000" w:rsidRPr="00000000">
        <w:rPr>
          <w:b w:val="1"/>
          <w:bCs w:val="1"/>
          <w:rtl w:val="0"/>
        </w:rPr>
        <w:t xml:space="preserve">copper and EMP mesh</w:t>
      </w:r>
      <w:r w:rsidDel="00000000" w:rsidR="00000000" w:rsidRPr="00000000">
        <w:rPr>
          <w:rtl w:val="0"/>
        </w:rPr>
        <w:t xml:space="preserve"> layers.</w:t>
      </w:r>
    </w:p>
    <w:p w:rsidR="00000000" w:rsidDel="00000000" w:rsidP="00000000" w:rsidRDefault="00000000" w:rsidRPr="00000000" w14:paraId="000000DA">
      <w:pPr>
        <w:numPr>
          <w:ilvl w:val="0"/>
          <w:numId w:val="67"/>
        </w:numPr>
        <w:spacing w:after="0" w:before="0" w:lineRule="auto"/>
        <w:ind w:left="720" w:hanging="360"/>
        <w:rPr/>
      </w:pPr>
      <w:r w:rsidDel="00000000" w:rsidR="00000000" w:rsidRPr="00000000">
        <w:rPr>
          <w:b w:val="1"/>
          <w:bCs w:val="1"/>
          <w:rtl w:val="0"/>
        </w:rPr>
        <w:t xml:space="preserve">Organs:</w:t>
        <w:br w:type="textWrapping"/>
      </w:r>
      <w:r w:rsidDel="00000000" w:rsidR="00000000" w:rsidRPr="00000000">
        <w:rPr>
          <w:rtl w:val="0"/>
        </w:rPr>
        <w:t xml:space="preserve"> Composite liners, crew capsule, electronics cages, and shielded radio‑enhanced cable conduits.</w:t>
      </w:r>
    </w:p>
    <w:p w:rsidR="00000000" w:rsidDel="00000000" w:rsidP="00000000" w:rsidRDefault="00000000" w:rsidRPr="00000000" w14:paraId="000000DB">
      <w:pPr>
        <w:numPr>
          <w:ilvl w:val="0"/>
          <w:numId w:val="67"/>
        </w:numPr>
        <w:spacing w:after="0" w:before="0" w:lineRule="auto"/>
        <w:ind w:left="720" w:hanging="360"/>
        <w:rPr/>
      </w:pPr>
      <w:r w:rsidDel="00000000" w:rsidR="00000000" w:rsidRPr="00000000">
        <w:rPr>
          <w:b w:val="1"/>
          <w:bCs w:val="1"/>
          <w:rtl w:val="0"/>
        </w:rPr>
        <w:t xml:space="preserve">Joints and motion:</w:t>
        <w:br w:type="textWrapping"/>
      </w:r>
      <w:r w:rsidDel="00000000" w:rsidR="00000000" w:rsidRPr="00000000">
        <w:rPr>
          <w:rtl w:val="0"/>
        </w:rPr>
        <w:t xml:space="preserve"> </w:t>
      </w:r>
      <w:r w:rsidDel="00000000" w:rsidR="00000000" w:rsidRPr="00000000">
        <w:rPr>
          <w:b w:val="1"/>
          <w:bCs w:val="1"/>
          <w:rtl w:val="0"/>
        </w:rPr>
        <w:t xml:space="preserve">Magnesis joints</w:t>
      </w:r>
      <w:r w:rsidDel="00000000" w:rsidR="00000000" w:rsidRPr="00000000">
        <w:rPr>
          <w:rtl w:val="0"/>
        </w:rPr>
        <w:t xml:space="preserve"> that:</w:t>
      </w:r>
    </w:p>
    <w:p w:rsidR="00000000" w:rsidDel="00000000" w:rsidP="00000000" w:rsidRDefault="00000000" w:rsidRPr="00000000" w14:paraId="000000DC">
      <w:pPr>
        <w:numPr>
          <w:ilvl w:val="1"/>
          <w:numId w:val="67"/>
        </w:numPr>
        <w:spacing w:after="0" w:before="0" w:lineRule="auto"/>
        <w:ind w:left="1440" w:hanging="360"/>
        <w:rPr/>
      </w:pPr>
      <w:r w:rsidDel="00000000" w:rsidR="00000000" w:rsidRPr="00000000">
        <w:rPr>
          <w:rtl w:val="0"/>
        </w:rPr>
        <w:t xml:space="preserve">Adapt stiffness to the mission phase.</w:t>
      </w:r>
    </w:p>
    <w:p w:rsidR="00000000" w:rsidDel="00000000" w:rsidP="00000000" w:rsidRDefault="00000000" w:rsidRPr="00000000" w14:paraId="000000DD">
      <w:pPr>
        <w:numPr>
          <w:ilvl w:val="1"/>
          <w:numId w:val="67"/>
        </w:numPr>
        <w:spacing w:after="0" w:before="0" w:lineRule="auto"/>
        <w:ind w:left="1440" w:hanging="360"/>
        <w:rPr/>
      </w:pPr>
      <w:r w:rsidDel="00000000" w:rsidR="00000000" w:rsidRPr="00000000">
        <w:rPr>
          <w:rtl w:val="0"/>
        </w:rPr>
        <w:t xml:space="preserve">Directly influence </w:t>
      </w:r>
      <w:r w:rsidDel="00000000" w:rsidR="00000000" w:rsidRPr="00000000">
        <w:rPr>
          <w:b w:val="1"/>
          <w:bCs w:val="1"/>
          <w:rtl w:val="0"/>
        </w:rPr>
        <w:t xml:space="preserve">turning behavior and ride dynamics</w:t>
      </w:r>
      <w:r w:rsidDel="00000000" w:rsidR="00000000" w:rsidRPr="00000000">
        <w:rPr>
          <w:rtl w:val="0"/>
        </w:rPr>
        <w:t xml:space="preserve">.</w:t>
      </w:r>
    </w:p>
    <w:p w:rsidR="00000000" w:rsidDel="00000000" w:rsidP="00000000" w:rsidRDefault="00000000" w:rsidRPr="00000000" w14:paraId="000000DE">
      <w:pPr>
        <w:numPr>
          <w:ilvl w:val="1"/>
          <w:numId w:val="67"/>
        </w:numPr>
        <w:spacing w:after="240" w:before="0" w:lineRule="auto"/>
        <w:ind w:left="1440" w:hanging="360"/>
        <w:rPr/>
      </w:pPr>
      <w:r w:rsidDel="00000000" w:rsidR="00000000" w:rsidRPr="00000000">
        <w:rPr>
          <w:rtl w:val="0"/>
        </w:rPr>
        <w:t xml:space="preserve">Serve as shock filters between hull and tracks/ram modules.</w:t>
      </w:r>
    </w:p>
    <w:p w:rsidR="00000000" w:rsidDel="00000000" w:rsidP="00000000" w:rsidRDefault="00000000" w:rsidRPr="00000000" w14:paraId="000000DF">
      <w:pPr>
        <w:spacing w:after="240" w:before="240" w:lineRule="auto"/>
        <w:rPr/>
      </w:pPr>
      <w:r w:rsidDel="00000000" w:rsidR="00000000" w:rsidRPr="00000000">
        <w:rPr>
          <w:rtl w:val="0"/>
        </w:rPr>
        <w:t xml:space="preserve">You’ve basically designed a </w:t>
      </w:r>
      <w:r w:rsidDel="00000000" w:rsidR="00000000" w:rsidRPr="00000000">
        <w:rPr>
          <w:b w:val="1"/>
          <w:bCs w:val="1"/>
          <w:rtl w:val="0"/>
        </w:rPr>
        <w:t xml:space="preserve">metallurgically intelligent hull</w:t>
      </w:r>
      <w:r w:rsidDel="00000000" w:rsidR="00000000" w:rsidRPr="00000000">
        <w:rPr>
          <w:rtl w:val="0"/>
        </w:rPr>
        <w:t xml:space="preserve">: mass and metal are not just static protection, they’re dynamically tuned behavior.</w:t>
      </w:r>
    </w:p>
    <w:p w:rsidR="00000000" w:rsidDel="00000000" w:rsidP="00000000" w:rsidRDefault="00000000" w:rsidRPr="00000000" w14:paraId="000000E0">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1">
      <w:pPr>
        <w:spacing w:after="240" w:before="240" w:lineRule="auto"/>
        <w:rPr/>
      </w:pPr>
      <w:r w:rsidDel="00000000" w:rsidR="00000000" w:rsidRPr="00000000">
        <w:rPr>
          <w:rtl w:val="0"/>
        </w:rPr>
        <w:t xml:space="preserve">If you want to push this further, we can:</w:t>
      </w:r>
    </w:p>
    <w:p w:rsidR="00000000" w:rsidDel="00000000" w:rsidP="00000000" w:rsidRDefault="00000000" w:rsidRPr="00000000" w14:paraId="000000E2">
      <w:pPr>
        <w:numPr>
          <w:ilvl w:val="0"/>
          <w:numId w:val="34"/>
        </w:numPr>
        <w:spacing w:after="0" w:before="240" w:lineRule="auto"/>
        <w:ind w:left="720" w:hanging="360"/>
        <w:rPr/>
      </w:pPr>
      <w:r w:rsidDel="00000000" w:rsidR="00000000" w:rsidRPr="00000000">
        <w:rPr>
          <w:rtl w:val="0"/>
        </w:rPr>
        <w:t xml:space="preserve">Specify </w:t>
      </w:r>
      <w:r w:rsidDel="00000000" w:rsidR="00000000" w:rsidRPr="00000000">
        <w:rPr>
          <w:b w:val="1"/>
          <w:bCs w:val="1"/>
          <w:rtl w:val="0"/>
        </w:rPr>
        <w:t xml:space="preserve">exact zones</w:t>
      </w:r>
      <w:r w:rsidDel="00000000" w:rsidR="00000000" w:rsidRPr="00000000">
        <w:rPr>
          <w:rtl w:val="0"/>
        </w:rPr>
        <w:t xml:space="preserve">: where tungsten goes, where vanadium is concentrated, where magnesis joints sit.</w:t>
      </w:r>
    </w:p>
    <w:p w:rsidR="00000000" w:rsidDel="00000000" w:rsidP="00000000" w:rsidRDefault="00000000" w:rsidRPr="00000000" w14:paraId="000000E3">
      <w:pPr>
        <w:numPr>
          <w:ilvl w:val="0"/>
          <w:numId w:val="34"/>
        </w:numPr>
        <w:spacing w:after="0" w:before="0" w:lineRule="auto"/>
        <w:ind w:left="720" w:hanging="360"/>
        <w:rPr/>
      </w:pPr>
      <w:r w:rsidDel="00000000" w:rsidR="00000000" w:rsidRPr="00000000">
        <w:rPr>
          <w:rtl w:val="0"/>
        </w:rPr>
        <w:t xml:space="preserve">Draft a </w:t>
      </w:r>
      <w:r w:rsidDel="00000000" w:rsidR="00000000" w:rsidRPr="00000000">
        <w:rPr>
          <w:b w:val="1"/>
          <w:bCs w:val="1"/>
          <w:rtl w:val="0"/>
        </w:rPr>
        <w:t xml:space="preserve">cutaway description</w:t>
      </w:r>
      <w:r w:rsidDel="00000000" w:rsidR="00000000" w:rsidRPr="00000000">
        <w:rPr>
          <w:rtl w:val="0"/>
        </w:rPr>
        <w:t xml:space="preserve"> of one corner of the hull (e.g., left front quadrant) as if for a tech manual.</w:t>
      </w:r>
    </w:p>
    <w:p w:rsidR="00000000" w:rsidDel="00000000" w:rsidP="00000000" w:rsidRDefault="00000000" w:rsidRPr="00000000" w14:paraId="000000E4">
      <w:pPr>
        <w:numPr>
          <w:ilvl w:val="0"/>
          <w:numId w:val="34"/>
        </w:numPr>
        <w:spacing w:after="240" w:before="0" w:lineRule="auto"/>
        <w:ind w:left="720" w:hanging="360"/>
        <w:rPr/>
      </w:pPr>
      <w:r w:rsidDel="00000000" w:rsidR="00000000" w:rsidRPr="00000000">
        <w:rPr>
          <w:rtl w:val="0"/>
        </w:rPr>
        <w:t xml:space="preserve">Or define </w:t>
      </w:r>
      <w:r w:rsidDel="00000000" w:rsidR="00000000" w:rsidRPr="00000000">
        <w:rPr>
          <w:b w:val="1"/>
          <w:bCs w:val="1"/>
          <w:rtl w:val="0"/>
        </w:rPr>
        <w:t xml:space="preserve">operating modes</w:t>
      </w:r>
      <w:r w:rsidDel="00000000" w:rsidR="00000000" w:rsidRPr="00000000">
        <w:rPr>
          <w:rtl w:val="0"/>
        </w:rPr>
        <w:t xml:space="preserve"> (“breach”, “sprint”, “rescue”) and how the material and magnesis systems reconfigure between them.</w:t>
      </w:r>
    </w:p>
    <w:p w:rsidR="00000000" w:rsidDel="00000000" w:rsidP="00000000" w:rsidRDefault="00000000" w:rsidRPr="00000000" w14:paraId="000000E5">
      <w:pPr>
        <w:spacing w:after="240" w:lineRule="auto"/>
        <w:rPr/>
      </w:pPr>
      <w:r w:rsidDel="00000000" w:rsidR="00000000" w:rsidRPr="00000000">
        <w:rPr>
          <w:rtl w:val="0"/>
        </w:rPr>
        <w:t xml:space="preserve">You’ve basically decided the whole vehicle rides on the same metallurgical doctrine as the hull. Good — no weak links.</w:t>
      </w:r>
    </w:p>
    <w:p w:rsidR="00000000" w:rsidDel="00000000" w:rsidP="00000000" w:rsidRDefault="00000000" w:rsidRPr="00000000" w14:paraId="000000E6">
      <w:pPr>
        <w:spacing w:after="240" w:before="240" w:lineRule="auto"/>
        <w:rPr/>
      </w:pPr>
      <w:r w:rsidDel="00000000" w:rsidR="00000000" w:rsidRPr="00000000">
        <w:rPr>
          <w:rtl w:val="0"/>
        </w:rPr>
        <w:t xml:space="preserve">I’ll fold your cobalt–vanadium–tungsten–steel–copper–mesh logic into the </w:t>
      </w:r>
      <w:r w:rsidDel="00000000" w:rsidR="00000000" w:rsidRPr="00000000">
        <w:rPr>
          <w:b w:val="1"/>
          <w:bCs w:val="1"/>
          <w:rtl w:val="0"/>
        </w:rPr>
        <w:t xml:space="preserve">tracks</w:t>
      </w:r>
      <w:r w:rsidDel="00000000" w:rsidR="00000000" w:rsidRPr="00000000">
        <w:rPr>
          <w:rtl w:val="0"/>
        </w:rPr>
        <w:t xml:space="preserve"> and then add </w:t>
      </w:r>
      <w:r w:rsidDel="00000000" w:rsidR="00000000" w:rsidRPr="00000000">
        <w:rPr>
          <w:b w:val="1"/>
          <w:bCs w:val="1"/>
          <w:rtl w:val="0"/>
        </w:rPr>
        <w:t xml:space="preserve">track guards</w:t>
      </w:r>
      <w:r w:rsidDel="00000000" w:rsidR="00000000" w:rsidRPr="00000000">
        <w:rPr>
          <w:rtl w:val="0"/>
        </w:rPr>
        <w:t xml:space="preserve"> that match the philosophy.</w:t>
      </w:r>
    </w:p>
    <w:p w:rsidR="00000000" w:rsidDel="00000000" w:rsidP="00000000" w:rsidRDefault="00000000" w:rsidRPr="00000000" w14:paraId="000000E7">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8">
      <w:pPr>
        <w:pStyle w:val="Heading3"/>
        <w:keepNext w:val="0"/>
        <w:keepLines w:val="0"/>
        <w:spacing w:before="280" w:lineRule="auto"/>
        <w:rPr>
          <w:b w:val="1"/>
          <w:bCs w:val="1"/>
          <w:color w:val="000000"/>
          <w:sz w:val="26"/>
          <w:szCs w:val="26"/>
        </w:rPr>
      </w:pPr>
      <w:bookmarkStart w:colFirst="0" w:colLast="0" w:name="_6dzt5zoa6be6" w:id="18"/>
      <w:bookmarkEnd w:id="18"/>
      <w:r w:rsidDel="00000000" w:rsidR="00000000" w:rsidRPr="00000000">
        <w:rPr>
          <w:b w:val="1"/>
          <w:bCs w:val="1"/>
          <w:color w:val="000000"/>
          <w:sz w:val="26"/>
          <w:szCs w:val="26"/>
          <w:rtl w:val="0"/>
        </w:rPr>
        <w:t xml:space="preserve">1. Material logic applied to the tracks</w:t>
      </w:r>
    </w:p>
    <w:p w:rsidR="00000000" w:rsidDel="00000000" w:rsidP="00000000" w:rsidRDefault="00000000" w:rsidRPr="00000000" w14:paraId="000000E9">
      <w:pPr>
        <w:spacing w:after="240" w:before="240" w:lineRule="auto"/>
        <w:rPr/>
      </w:pPr>
      <w:r w:rsidDel="00000000" w:rsidR="00000000" w:rsidRPr="00000000">
        <w:rPr>
          <w:rtl w:val="0"/>
        </w:rPr>
        <w:t xml:space="preserve">Think of the track as three interacting parts:</w:t>
      </w:r>
    </w:p>
    <w:p w:rsidR="00000000" w:rsidDel="00000000" w:rsidP="00000000" w:rsidRDefault="00000000" w:rsidRPr="00000000" w14:paraId="000000EA">
      <w:pPr>
        <w:numPr>
          <w:ilvl w:val="0"/>
          <w:numId w:val="53"/>
        </w:numPr>
        <w:spacing w:after="0" w:before="240" w:lineRule="auto"/>
        <w:ind w:left="720" w:hanging="360"/>
        <w:rPr/>
      </w:pPr>
      <w:r w:rsidDel="00000000" w:rsidR="00000000" w:rsidRPr="00000000">
        <w:rPr>
          <w:b w:val="1"/>
          <w:bCs w:val="1"/>
          <w:rtl w:val="0"/>
        </w:rPr>
        <w:t xml:space="preserve">Track shoes</w:t>
      </w:r>
      <w:r w:rsidDel="00000000" w:rsidR="00000000" w:rsidRPr="00000000">
        <w:rPr>
          <w:rtl w:val="0"/>
        </w:rPr>
        <w:t xml:space="preserve"> (what touches the ground)</w:t>
      </w:r>
    </w:p>
    <w:p w:rsidR="00000000" w:rsidDel="00000000" w:rsidP="00000000" w:rsidRDefault="00000000" w:rsidRPr="00000000" w14:paraId="000000EB">
      <w:pPr>
        <w:numPr>
          <w:ilvl w:val="0"/>
          <w:numId w:val="53"/>
        </w:numPr>
        <w:spacing w:after="0" w:before="0" w:lineRule="auto"/>
        <w:ind w:left="720" w:hanging="360"/>
        <w:rPr/>
      </w:pPr>
      <w:r w:rsidDel="00000000" w:rsidR="00000000" w:rsidRPr="00000000">
        <w:rPr>
          <w:b w:val="1"/>
          <w:bCs w:val="1"/>
          <w:rtl w:val="0"/>
        </w:rPr>
        <w:t xml:space="preserve">Track links and pins</w:t>
      </w:r>
      <w:r w:rsidDel="00000000" w:rsidR="00000000" w:rsidRPr="00000000">
        <w:rPr>
          <w:rtl w:val="0"/>
        </w:rPr>
        <w:t xml:space="preserve"> (the chain structure)</w:t>
      </w:r>
    </w:p>
    <w:p w:rsidR="00000000" w:rsidDel="00000000" w:rsidP="00000000" w:rsidRDefault="00000000" w:rsidRPr="00000000" w14:paraId="000000EC">
      <w:pPr>
        <w:numPr>
          <w:ilvl w:val="0"/>
          <w:numId w:val="53"/>
        </w:numPr>
        <w:spacing w:after="240" w:before="0" w:lineRule="auto"/>
        <w:ind w:left="720" w:hanging="360"/>
        <w:rPr/>
      </w:pPr>
      <w:r w:rsidDel="00000000" w:rsidR="00000000" w:rsidRPr="00000000">
        <w:rPr>
          <w:b w:val="1"/>
          <w:bCs w:val="1"/>
          <w:rtl w:val="0"/>
        </w:rPr>
        <w:t xml:space="preserve">Internal routing and protection</w:t>
      </w:r>
      <w:r w:rsidDel="00000000" w:rsidR="00000000" w:rsidRPr="00000000">
        <w:rPr>
          <w:rtl w:val="0"/>
        </w:rPr>
        <w:t xml:space="preserve"> (for sensors, maybe cabling if you push it that far)</w:t>
      </w:r>
    </w:p>
    <w:p w:rsidR="00000000" w:rsidDel="00000000" w:rsidP="00000000" w:rsidRDefault="00000000" w:rsidRPr="00000000" w14:paraId="000000ED">
      <w:pPr>
        <w:spacing w:after="240" w:before="240" w:lineRule="auto"/>
        <w:rPr/>
      </w:pPr>
      <w:r w:rsidDel="00000000" w:rsidR="00000000" w:rsidRPr="00000000">
        <w:rPr>
          <w:rtl w:val="0"/>
        </w:rPr>
        <w:t xml:space="preserve">We’ll adapt your material stack to each.</w:t>
      </w:r>
    </w:p>
    <w:p w:rsidR="00000000" w:rsidDel="00000000" w:rsidP="00000000" w:rsidRDefault="00000000" w:rsidRPr="00000000" w14:paraId="000000EE">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F">
      <w:pPr>
        <w:pStyle w:val="Heading3"/>
        <w:keepNext w:val="0"/>
        <w:keepLines w:val="0"/>
        <w:spacing w:before="280" w:lineRule="auto"/>
        <w:rPr>
          <w:b w:val="1"/>
          <w:bCs w:val="1"/>
          <w:color w:val="000000"/>
          <w:sz w:val="26"/>
          <w:szCs w:val="26"/>
        </w:rPr>
      </w:pPr>
      <w:bookmarkStart w:colFirst="0" w:colLast="0" w:name="_x5vm5r2ujnj7" w:id="19"/>
      <w:bookmarkEnd w:id="19"/>
      <w:r w:rsidDel="00000000" w:rsidR="00000000" w:rsidRPr="00000000">
        <w:rPr>
          <w:b w:val="1"/>
          <w:bCs w:val="1"/>
          <w:color w:val="000000"/>
          <w:sz w:val="26"/>
          <w:szCs w:val="26"/>
          <w:rtl w:val="0"/>
        </w:rPr>
        <w:t xml:space="preserve">2. Track shoes (ground-contact plates)</w:t>
      </w:r>
    </w:p>
    <w:p w:rsidR="00000000" w:rsidDel="00000000" w:rsidP="00000000" w:rsidRDefault="00000000" w:rsidRPr="00000000" w14:paraId="000000F0">
      <w:pPr>
        <w:spacing w:after="240" w:before="240" w:lineRule="auto"/>
        <w:rPr/>
      </w:pPr>
      <w:r w:rsidDel="00000000" w:rsidR="00000000" w:rsidRPr="00000000">
        <w:rPr>
          <w:b w:val="1"/>
          <w:bCs w:val="1"/>
          <w:rtl w:val="0"/>
        </w:rPr>
        <w:t xml:space="preserve">Core goals:</w:t>
      </w:r>
      <w:r w:rsidDel="00000000" w:rsidR="00000000" w:rsidRPr="00000000">
        <w:rPr>
          <w:rtl w:val="0"/>
        </w:rPr>
        <w:t xml:space="preserve"> brutal durability, controlled weight, and some shock absorption.</w:t>
      </w:r>
    </w:p>
    <w:p w:rsidR="00000000" w:rsidDel="00000000" w:rsidP="00000000" w:rsidRDefault="00000000" w:rsidRPr="00000000" w14:paraId="000000F1">
      <w:pPr>
        <w:spacing w:after="240" w:before="240" w:lineRule="auto"/>
        <w:rPr>
          <w:b w:val="1"/>
          <w:bCs w:val="1"/>
        </w:rPr>
      </w:pPr>
      <w:r w:rsidDel="00000000" w:rsidR="00000000" w:rsidRPr="00000000">
        <w:rPr>
          <w:b w:val="1"/>
          <w:bCs w:val="1"/>
          <w:rtl w:val="0"/>
        </w:rPr>
        <w:t xml:space="preserve">Layering concept from outside to inside:</w:t>
      </w:r>
    </w:p>
    <w:p w:rsidR="00000000" w:rsidDel="00000000" w:rsidP="00000000" w:rsidRDefault="00000000" w:rsidRPr="00000000" w14:paraId="000000F2">
      <w:pPr>
        <w:numPr>
          <w:ilvl w:val="0"/>
          <w:numId w:val="72"/>
        </w:numPr>
        <w:spacing w:after="0" w:before="240" w:lineRule="auto"/>
        <w:ind w:left="720" w:hanging="360"/>
        <w:rPr/>
      </w:pPr>
      <w:r w:rsidDel="00000000" w:rsidR="00000000" w:rsidRPr="00000000">
        <w:rPr>
          <w:b w:val="1"/>
          <w:bCs w:val="1"/>
          <w:rtl w:val="0"/>
        </w:rPr>
        <w:t xml:space="preserve">Outer wear surface – hardened vanadium steel</w:t>
        <w:br w:type="textWrapping"/>
      </w:r>
      <w:r w:rsidDel="00000000" w:rsidR="00000000" w:rsidRPr="00000000">
        <w:rPr>
          <w:rtl w:val="0"/>
        </w:rPr>
      </w:r>
    </w:p>
    <w:p w:rsidR="00000000" w:rsidDel="00000000" w:rsidP="00000000" w:rsidRDefault="00000000" w:rsidRPr="00000000" w14:paraId="000000F3">
      <w:pPr>
        <w:numPr>
          <w:ilvl w:val="1"/>
          <w:numId w:val="72"/>
        </w:numPr>
        <w:spacing w:after="0" w:before="0" w:lineRule="auto"/>
        <w:ind w:left="1440" w:hanging="360"/>
        <w:rPr/>
      </w:pPr>
      <w:r w:rsidDel="00000000" w:rsidR="00000000" w:rsidRPr="00000000">
        <w:rPr>
          <w:b w:val="1"/>
          <w:bCs w:val="1"/>
          <w:rtl w:val="0"/>
        </w:rPr>
        <w:t xml:space="preserve">Role:</w:t>
        <w:br w:type="textWrapping"/>
      </w:r>
      <w:r w:rsidDel="00000000" w:rsidR="00000000" w:rsidRPr="00000000">
        <w:rPr>
          <w:rtl w:val="0"/>
        </w:rPr>
      </w:r>
    </w:p>
    <w:p w:rsidR="00000000" w:rsidDel="00000000" w:rsidP="00000000" w:rsidRDefault="00000000" w:rsidRPr="00000000" w14:paraId="000000F4">
      <w:pPr>
        <w:numPr>
          <w:ilvl w:val="2"/>
          <w:numId w:val="72"/>
        </w:numPr>
        <w:spacing w:after="0" w:before="0" w:lineRule="auto"/>
        <w:ind w:left="2160" w:hanging="360"/>
        <w:rPr/>
      </w:pPr>
      <w:r w:rsidDel="00000000" w:rsidR="00000000" w:rsidRPr="00000000">
        <w:rPr>
          <w:rtl w:val="0"/>
        </w:rPr>
        <w:t xml:space="preserve">Take abrasion from concrete, rock, metal debris.</w:t>
      </w:r>
    </w:p>
    <w:p w:rsidR="00000000" w:rsidDel="00000000" w:rsidP="00000000" w:rsidRDefault="00000000" w:rsidRPr="00000000" w14:paraId="000000F5">
      <w:pPr>
        <w:numPr>
          <w:ilvl w:val="2"/>
          <w:numId w:val="72"/>
        </w:numPr>
        <w:spacing w:after="0" w:before="0" w:lineRule="auto"/>
        <w:ind w:left="2160" w:hanging="360"/>
        <w:rPr/>
      </w:pPr>
      <w:r w:rsidDel="00000000" w:rsidR="00000000" w:rsidRPr="00000000">
        <w:rPr>
          <w:rtl w:val="0"/>
        </w:rPr>
        <w:t xml:space="preserve">Resist cracking under repeated load.</w:t>
      </w:r>
    </w:p>
    <w:p w:rsidR="00000000" w:rsidDel="00000000" w:rsidP="00000000" w:rsidRDefault="00000000" w:rsidRPr="00000000" w14:paraId="000000F6">
      <w:pPr>
        <w:numPr>
          <w:ilvl w:val="1"/>
          <w:numId w:val="72"/>
        </w:numPr>
        <w:spacing w:after="0" w:before="0" w:lineRule="auto"/>
        <w:ind w:left="1440" w:hanging="360"/>
        <w:rPr/>
      </w:pPr>
      <w:r w:rsidDel="00000000" w:rsidR="00000000" w:rsidRPr="00000000">
        <w:rPr>
          <w:b w:val="1"/>
          <w:bCs w:val="1"/>
          <w:rtl w:val="0"/>
        </w:rPr>
        <w:t xml:space="preserve">Why vanadium here:</w:t>
        <w:br w:type="textWrapping"/>
      </w:r>
      <w:r w:rsidDel="00000000" w:rsidR="00000000" w:rsidRPr="00000000">
        <w:rPr>
          <w:rtl w:val="0"/>
        </w:rPr>
        <w:t xml:space="preserve"> Gives a </w:t>
      </w:r>
      <w:r w:rsidDel="00000000" w:rsidR="00000000" w:rsidRPr="00000000">
        <w:rPr>
          <w:b w:val="1"/>
          <w:bCs w:val="1"/>
          <w:rtl w:val="0"/>
        </w:rPr>
        <w:t xml:space="preserve">tough, high-strength surface</w:t>
      </w:r>
      <w:r w:rsidDel="00000000" w:rsidR="00000000" w:rsidRPr="00000000">
        <w:rPr>
          <w:rtl w:val="0"/>
        </w:rPr>
        <w:t xml:space="preserve"> that doesn’t chip easily.</w:t>
      </w:r>
    </w:p>
    <w:p w:rsidR="00000000" w:rsidDel="00000000" w:rsidP="00000000" w:rsidRDefault="00000000" w:rsidRPr="00000000" w14:paraId="000000F7">
      <w:pPr>
        <w:numPr>
          <w:ilvl w:val="0"/>
          <w:numId w:val="72"/>
        </w:numPr>
        <w:spacing w:after="0" w:before="0" w:lineRule="auto"/>
        <w:ind w:left="720" w:hanging="360"/>
        <w:rPr/>
      </w:pPr>
      <w:r w:rsidDel="00000000" w:rsidR="00000000" w:rsidRPr="00000000">
        <w:rPr>
          <w:b w:val="1"/>
          <w:bCs w:val="1"/>
          <w:rtl w:val="0"/>
        </w:rPr>
        <w:t xml:space="preserve">Localized tungsten inserts (optional, strategic zones)</w:t>
        <w:br w:type="textWrapping"/>
      </w:r>
      <w:r w:rsidDel="00000000" w:rsidR="00000000" w:rsidRPr="00000000">
        <w:rPr>
          <w:rtl w:val="0"/>
        </w:rPr>
      </w:r>
    </w:p>
    <w:p w:rsidR="00000000" w:rsidDel="00000000" w:rsidP="00000000" w:rsidRDefault="00000000" w:rsidRPr="00000000" w14:paraId="000000F8">
      <w:pPr>
        <w:numPr>
          <w:ilvl w:val="1"/>
          <w:numId w:val="72"/>
        </w:numPr>
        <w:spacing w:after="0" w:before="0" w:lineRule="auto"/>
        <w:ind w:left="1440" w:hanging="360"/>
        <w:rPr/>
      </w:pPr>
      <w:r w:rsidDel="00000000" w:rsidR="00000000" w:rsidRPr="00000000">
        <w:rPr>
          <w:b w:val="1"/>
          <w:bCs w:val="1"/>
          <w:rtl w:val="0"/>
        </w:rPr>
        <w:t xml:space="preserve">Placement:</w:t>
        <w:br w:type="textWrapping"/>
      </w:r>
      <w:r w:rsidDel="00000000" w:rsidR="00000000" w:rsidRPr="00000000">
        <w:rPr>
          <w:rtl w:val="0"/>
        </w:rPr>
      </w:r>
    </w:p>
    <w:p w:rsidR="00000000" w:rsidDel="00000000" w:rsidP="00000000" w:rsidRDefault="00000000" w:rsidRPr="00000000" w14:paraId="000000F9">
      <w:pPr>
        <w:numPr>
          <w:ilvl w:val="2"/>
          <w:numId w:val="72"/>
        </w:numPr>
        <w:spacing w:after="0" w:before="0" w:lineRule="auto"/>
        <w:ind w:left="2160" w:hanging="360"/>
        <w:rPr/>
      </w:pPr>
      <w:r w:rsidDel="00000000" w:rsidR="00000000" w:rsidRPr="00000000">
        <w:rPr>
          <w:rtl w:val="0"/>
        </w:rPr>
        <w:t xml:space="preserve">In the toe/heel of certain shoes.</w:t>
      </w:r>
    </w:p>
    <w:p w:rsidR="00000000" w:rsidDel="00000000" w:rsidP="00000000" w:rsidRDefault="00000000" w:rsidRPr="00000000" w14:paraId="000000FA">
      <w:pPr>
        <w:numPr>
          <w:ilvl w:val="2"/>
          <w:numId w:val="72"/>
        </w:numPr>
        <w:spacing w:after="0" w:before="0" w:lineRule="auto"/>
        <w:ind w:left="2160" w:hanging="360"/>
        <w:rPr/>
      </w:pPr>
      <w:r w:rsidDel="00000000" w:rsidR="00000000" w:rsidRPr="00000000">
        <w:rPr>
          <w:rtl w:val="0"/>
        </w:rPr>
        <w:t xml:space="preserve">On edge shoes that may strike curbs or rails.</w:t>
      </w:r>
    </w:p>
    <w:p w:rsidR="00000000" w:rsidDel="00000000" w:rsidP="00000000" w:rsidRDefault="00000000" w:rsidRPr="00000000" w14:paraId="000000FB">
      <w:pPr>
        <w:numPr>
          <w:ilvl w:val="1"/>
          <w:numId w:val="72"/>
        </w:numPr>
        <w:spacing w:after="0" w:before="0" w:lineRule="auto"/>
        <w:ind w:left="1440" w:hanging="360"/>
        <w:rPr/>
      </w:pPr>
      <w:r w:rsidDel="00000000" w:rsidR="00000000" w:rsidRPr="00000000">
        <w:rPr>
          <w:b w:val="1"/>
          <w:bCs w:val="1"/>
          <w:rtl w:val="0"/>
        </w:rPr>
        <w:t xml:space="preserve">Role:</w:t>
        <w:br w:type="textWrapping"/>
      </w:r>
      <w:r w:rsidDel="00000000" w:rsidR="00000000" w:rsidRPr="00000000">
        <w:rPr>
          <w:rtl w:val="0"/>
        </w:rPr>
      </w:r>
    </w:p>
    <w:p w:rsidR="00000000" w:rsidDel="00000000" w:rsidP="00000000" w:rsidRDefault="00000000" w:rsidRPr="00000000" w14:paraId="000000FC">
      <w:pPr>
        <w:numPr>
          <w:ilvl w:val="2"/>
          <w:numId w:val="72"/>
        </w:numPr>
        <w:spacing w:after="0" w:before="0" w:lineRule="auto"/>
        <w:ind w:left="2160" w:hanging="360"/>
        <w:rPr/>
      </w:pPr>
      <w:r w:rsidDel="00000000" w:rsidR="00000000" w:rsidRPr="00000000">
        <w:rPr>
          <w:rtl w:val="0"/>
        </w:rPr>
        <w:t xml:space="preserve">Add </w:t>
      </w:r>
      <w:r w:rsidDel="00000000" w:rsidR="00000000" w:rsidRPr="00000000">
        <w:rPr>
          <w:b w:val="1"/>
          <w:bCs w:val="1"/>
          <w:rtl w:val="0"/>
        </w:rPr>
        <w:t xml:space="preserve">mass and hardness</w:t>
      </w:r>
      <w:r w:rsidDel="00000000" w:rsidR="00000000" w:rsidRPr="00000000">
        <w:rPr>
          <w:rtl w:val="0"/>
        </w:rPr>
        <w:t xml:space="preserve"> where impacts are worst.</w:t>
      </w:r>
    </w:p>
    <w:p w:rsidR="00000000" w:rsidDel="00000000" w:rsidP="00000000" w:rsidRDefault="00000000" w:rsidRPr="00000000" w14:paraId="000000FD">
      <w:pPr>
        <w:numPr>
          <w:ilvl w:val="2"/>
          <w:numId w:val="72"/>
        </w:numPr>
        <w:spacing w:after="0" w:before="0" w:lineRule="auto"/>
        <w:ind w:left="2160" w:hanging="360"/>
        <w:rPr/>
      </w:pPr>
      <w:r w:rsidDel="00000000" w:rsidR="00000000" w:rsidRPr="00000000">
        <w:rPr>
          <w:rtl w:val="0"/>
        </w:rPr>
        <w:t xml:space="preserve">Improve stability when the track is used to push or pivot over obstacles.</w:t>
      </w:r>
    </w:p>
    <w:p w:rsidR="00000000" w:rsidDel="00000000" w:rsidP="00000000" w:rsidRDefault="00000000" w:rsidRPr="00000000" w14:paraId="000000FE">
      <w:pPr>
        <w:numPr>
          <w:ilvl w:val="0"/>
          <w:numId w:val="72"/>
        </w:numPr>
        <w:spacing w:after="0" w:before="0" w:lineRule="auto"/>
        <w:ind w:left="720" w:hanging="360"/>
        <w:rPr/>
      </w:pPr>
      <w:r w:rsidDel="00000000" w:rsidR="00000000" w:rsidRPr="00000000">
        <w:rPr>
          <w:b w:val="1"/>
          <w:bCs w:val="1"/>
          <w:rtl w:val="0"/>
        </w:rPr>
        <w:t xml:space="preserve">Intermediate steel layer</w:t>
        <w:br w:type="textWrapping"/>
      </w:r>
      <w:r w:rsidDel="00000000" w:rsidR="00000000" w:rsidRPr="00000000">
        <w:rPr>
          <w:rtl w:val="0"/>
        </w:rPr>
      </w:r>
    </w:p>
    <w:p w:rsidR="00000000" w:rsidDel="00000000" w:rsidP="00000000" w:rsidRDefault="00000000" w:rsidRPr="00000000" w14:paraId="000000FF">
      <w:pPr>
        <w:numPr>
          <w:ilvl w:val="1"/>
          <w:numId w:val="72"/>
        </w:numPr>
        <w:spacing w:after="0" w:before="0" w:lineRule="auto"/>
        <w:ind w:left="1440" w:hanging="360"/>
        <w:rPr/>
      </w:pPr>
      <w:r w:rsidDel="00000000" w:rsidR="00000000" w:rsidRPr="00000000">
        <w:rPr>
          <w:b w:val="1"/>
          <w:bCs w:val="1"/>
          <w:rtl w:val="0"/>
        </w:rPr>
        <w:t xml:space="preserve">Slightly softer structural steel</w:t>
      </w:r>
      <w:r w:rsidDel="00000000" w:rsidR="00000000" w:rsidRPr="00000000">
        <w:rPr>
          <w:rtl w:val="0"/>
        </w:rPr>
        <w:t xml:space="preserve"> than the surface layer.</w:t>
      </w:r>
    </w:p>
    <w:p w:rsidR="00000000" w:rsidDel="00000000" w:rsidP="00000000" w:rsidRDefault="00000000" w:rsidRPr="00000000" w14:paraId="00000100">
      <w:pPr>
        <w:numPr>
          <w:ilvl w:val="1"/>
          <w:numId w:val="72"/>
        </w:numPr>
        <w:spacing w:after="0" w:before="0" w:lineRule="auto"/>
        <w:ind w:left="1440" w:hanging="360"/>
        <w:rPr/>
      </w:pPr>
      <w:r w:rsidDel="00000000" w:rsidR="00000000" w:rsidRPr="00000000">
        <w:rPr>
          <w:b w:val="1"/>
          <w:bCs w:val="1"/>
          <w:rtl w:val="0"/>
        </w:rPr>
        <w:t xml:space="preserve">Role:</w:t>
        <w:br w:type="textWrapping"/>
      </w:r>
      <w:r w:rsidDel="00000000" w:rsidR="00000000" w:rsidRPr="00000000">
        <w:rPr>
          <w:rtl w:val="0"/>
        </w:rPr>
      </w:r>
    </w:p>
    <w:p w:rsidR="00000000" w:rsidDel="00000000" w:rsidP="00000000" w:rsidRDefault="00000000" w:rsidRPr="00000000" w14:paraId="00000101">
      <w:pPr>
        <w:numPr>
          <w:ilvl w:val="2"/>
          <w:numId w:val="72"/>
        </w:numPr>
        <w:spacing w:after="0" w:before="0" w:lineRule="auto"/>
        <w:ind w:left="2160" w:hanging="360"/>
        <w:rPr/>
      </w:pPr>
      <w:r w:rsidDel="00000000" w:rsidR="00000000" w:rsidRPr="00000000">
        <w:rPr>
          <w:rtl w:val="0"/>
        </w:rPr>
        <w:t xml:space="preserve">Absorb and distribute shock from the outer layer.</w:t>
      </w:r>
    </w:p>
    <w:p w:rsidR="00000000" w:rsidDel="00000000" w:rsidP="00000000" w:rsidRDefault="00000000" w:rsidRPr="00000000" w14:paraId="00000102">
      <w:pPr>
        <w:numPr>
          <w:ilvl w:val="2"/>
          <w:numId w:val="72"/>
        </w:numPr>
        <w:spacing w:after="0" w:before="0" w:lineRule="auto"/>
        <w:ind w:left="2160" w:hanging="360"/>
        <w:rPr/>
      </w:pPr>
      <w:r w:rsidDel="00000000" w:rsidR="00000000" w:rsidRPr="00000000">
        <w:rPr>
          <w:rtl w:val="0"/>
        </w:rPr>
        <w:t xml:space="preserve">Prevent brittle failure.</w:t>
      </w:r>
    </w:p>
    <w:p w:rsidR="00000000" w:rsidDel="00000000" w:rsidP="00000000" w:rsidRDefault="00000000" w:rsidRPr="00000000" w14:paraId="00000103">
      <w:pPr>
        <w:numPr>
          <w:ilvl w:val="0"/>
          <w:numId w:val="72"/>
        </w:numPr>
        <w:spacing w:after="0" w:before="0" w:lineRule="auto"/>
        <w:ind w:left="720" w:hanging="360"/>
        <w:rPr/>
      </w:pPr>
      <w:r w:rsidDel="00000000" w:rsidR="00000000" w:rsidRPr="00000000">
        <w:rPr>
          <w:b w:val="1"/>
          <w:bCs w:val="1"/>
          <w:rtl w:val="0"/>
        </w:rPr>
        <w:t xml:space="preserve">Copper and EMP mesh laminate (thin)</w:t>
        <w:br w:type="textWrapping"/>
      </w:r>
      <w:r w:rsidDel="00000000" w:rsidR="00000000" w:rsidRPr="00000000">
        <w:rPr>
          <w:rtl w:val="0"/>
        </w:rPr>
      </w:r>
    </w:p>
    <w:p w:rsidR="00000000" w:rsidDel="00000000" w:rsidP="00000000" w:rsidRDefault="00000000" w:rsidRPr="00000000" w14:paraId="00000104">
      <w:pPr>
        <w:numPr>
          <w:ilvl w:val="1"/>
          <w:numId w:val="72"/>
        </w:numPr>
        <w:spacing w:after="0" w:before="0" w:lineRule="auto"/>
        <w:ind w:left="1440" w:hanging="360"/>
        <w:rPr/>
      </w:pPr>
      <w:r w:rsidDel="00000000" w:rsidR="00000000" w:rsidRPr="00000000">
        <w:rPr>
          <w:rtl w:val="0"/>
        </w:rPr>
        <w:t xml:space="preserve">Embedded </w:t>
      </w:r>
      <w:r w:rsidDel="00000000" w:rsidR="00000000" w:rsidRPr="00000000">
        <w:rPr>
          <w:b w:val="1"/>
          <w:bCs w:val="1"/>
          <w:rtl w:val="0"/>
        </w:rPr>
        <w:t xml:space="preserve">just above the structural layer</w:t>
      </w:r>
      <w:r w:rsidDel="00000000" w:rsidR="00000000" w:rsidRPr="00000000">
        <w:rPr>
          <w:rtl w:val="0"/>
        </w:rPr>
        <w:t xml:space="preserve"> or sandwiched in the internal section of the shoe.</w:t>
      </w:r>
    </w:p>
    <w:p w:rsidR="00000000" w:rsidDel="00000000" w:rsidP="00000000" w:rsidRDefault="00000000" w:rsidRPr="00000000" w14:paraId="00000105">
      <w:pPr>
        <w:numPr>
          <w:ilvl w:val="1"/>
          <w:numId w:val="72"/>
        </w:numPr>
        <w:spacing w:after="0" w:before="0" w:lineRule="auto"/>
        <w:ind w:left="1440" w:hanging="360"/>
        <w:rPr/>
      </w:pPr>
      <w:r w:rsidDel="00000000" w:rsidR="00000000" w:rsidRPr="00000000">
        <w:rPr>
          <w:b w:val="1"/>
          <w:bCs w:val="1"/>
          <w:rtl w:val="0"/>
        </w:rPr>
        <w:t xml:space="preserve">Role:</w:t>
        <w:br w:type="textWrapping"/>
      </w:r>
      <w:r w:rsidDel="00000000" w:rsidR="00000000" w:rsidRPr="00000000">
        <w:rPr>
          <w:rtl w:val="0"/>
        </w:rPr>
      </w:r>
    </w:p>
    <w:p w:rsidR="00000000" w:rsidDel="00000000" w:rsidP="00000000" w:rsidRDefault="00000000" w:rsidRPr="00000000" w14:paraId="00000106">
      <w:pPr>
        <w:numPr>
          <w:ilvl w:val="2"/>
          <w:numId w:val="72"/>
        </w:numPr>
        <w:spacing w:after="0" w:before="0" w:lineRule="auto"/>
        <w:ind w:left="2160" w:hanging="360"/>
        <w:rPr/>
      </w:pPr>
      <w:r w:rsidDel="00000000" w:rsidR="00000000" w:rsidRPr="00000000">
        <w:rPr>
          <w:rtl w:val="0"/>
        </w:rPr>
        <w:t xml:space="preserve">Act as part of a </w:t>
      </w:r>
      <w:r w:rsidDel="00000000" w:rsidR="00000000" w:rsidRPr="00000000">
        <w:rPr>
          <w:b w:val="1"/>
          <w:bCs w:val="1"/>
          <w:rtl w:val="0"/>
        </w:rPr>
        <w:t xml:space="preserve">distributed grounding network</w:t>
      </w:r>
      <w:r w:rsidDel="00000000" w:rsidR="00000000" w:rsidRPr="00000000">
        <w:rPr>
          <w:rtl w:val="0"/>
        </w:rPr>
        <w:t xml:space="preserve"> across the track run.</w:t>
      </w:r>
    </w:p>
    <w:p w:rsidR="00000000" w:rsidDel="00000000" w:rsidP="00000000" w:rsidRDefault="00000000" w:rsidRPr="00000000" w14:paraId="00000107">
      <w:pPr>
        <w:numPr>
          <w:ilvl w:val="2"/>
          <w:numId w:val="72"/>
        </w:numPr>
        <w:spacing w:after="0" w:before="0" w:lineRule="auto"/>
        <w:ind w:left="2160" w:hanging="360"/>
        <w:rPr/>
      </w:pPr>
      <w:r w:rsidDel="00000000" w:rsidR="00000000" w:rsidRPr="00000000">
        <w:rPr>
          <w:rtl w:val="0"/>
        </w:rPr>
        <w:t xml:space="preserve">Help maintain </w:t>
      </w:r>
      <w:r w:rsidDel="00000000" w:rsidR="00000000" w:rsidRPr="00000000">
        <w:rPr>
          <w:b w:val="1"/>
          <w:bCs w:val="1"/>
          <w:rtl w:val="0"/>
        </w:rPr>
        <w:t xml:space="preserve">EMP shielding continuity</w:t>
      </w:r>
      <w:r w:rsidDel="00000000" w:rsidR="00000000" w:rsidRPr="00000000">
        <w:rPr>
          <w:rtl w:val="0"/>
        </w:rPr>
        <w:t xml:space="preserve"> between hull and ground-contact system.</w:t>
      </w:r>
    </w:p>
    <w:p w:rsidR="00000000" w:rsidDel="00000000" w:rsidP="00000000" w:rsidRDefault="00000000" w:rsidRPr="00000000" w14:paraId="00000108">
      <w:pPr>
        <w:numPr>
          <w:ilvl w:val="0"/>
          <w:numId w:val="72"/>
        </w:numPr>
        <w:spacing w:after="0" w:before="0" w:lineRule="auto"/>
        <w:ind w:left="720" w:hanging="360"/>
        <w:rPr/>
      </w:pPr>
      <w:r w:rsidDel="00000000" w:rsidR="00000000" w:rsidRPr="00000000">
        <w:rPr>
          <w:b w:val="1"/>
          <w:bCs w:val="1"/>
          <w:rtl w:val="0"/>
        </w:rPr>
        <w:t xml:space="preserve">Inner attachment plate (cobalt/steel)</w:t>
        <w:br w:type="textWrapping"/>
      </w:r>
      <w:r w:rsidDel="00000000" w:rsidR="00000000" w:rsidRPr="00000000">
        <w:rPr>
          <w:rtl w:val="0"/>
        </w:rPr>
      </w:r>
    </w:p>
    <w:p w:rsidR="00000000" w:rsidDel="00000000" w:rsidP="00000000" w:rsidRDefault="00000000" w:rsidRPr="00000000" w14:paraId="00000109">
      <w:pPr>
        <w:numPr>
          <w:ilvl w:val="1"/>
          <w:numId w:val="72"/>
        </w:numPr>
        <w:spacing w:after="0" w:before="0" w:lineRule="auto"/>
        <w:ind w:left="1440" w:hanging="360"/>
        <w:rPr/>
      </w:pPr>
      <w:r w:rsidDel="00000000" w:rsidR="00000000" w:rsidRPr="00000000">
        <w:rPr>
          <w:rtl w:val="0"/>
        </w:rPr>
        <w:t xml:space="preserve">A </w:t>
      </w:r>
      <w:r w:rsidDel="00000000" w:rsidR="00000000" w:rsidRPr="00000000">
        <w:rPr>
          <w:b w:val="1"/>
          <w:bCs w:val="1"/>
          <w:rtl w:val="0"/>
        </w:rPr>
        <w:t xml:space="preserve">cobalt-alloy or cobalt-enhanced steel plate</w:t>
      </w:r>
      <w:r w:rsidDel="00000000" w:rsidR="00000000" w:rsidRPr="00000000">
        <w:rPr>
          <w:rtl w:val="0"/>
        </w:rPr>
        <w:t xml:space="preserve"> where the shoe mounts to the track link.</w:t>
      </w:r>
    </w:p>
    <w:p w:rsidR="00000000" w:rsidDel="00000000" w:rsidP="00000000" w:rsidRDefault="00000000" w:rsidRPr="00000000" w14:paraId="0000010A">
      <w:pPr>
        <w:numPr>
          <w:ilvl w:val="1"/>
          <w:numId w:val="72"/>
        </w:numPr>
        <w:spacing w:after="0" w:before="0" w:lineRule="auto"/>
        <w:ind w:left="1440" w:hanging="360"/>
        <w:rPr/>
      </w:pPr>
      <w:r w:rsidDel="00000000" w:rsidR="00000000" w:rsidRPr="00000000">
        <w:rPr>
          <w:b w:val="1"/>
          <w:bCs w:val="1"/>
          <w:rtl w:val="0"/>
        </w:rPr>
        <w:t xml:space="preserve">Role:</w:t>
        <w:br w:type="textWrapping"/>
      </w:r>
      <w:r w:rsidDel="00000000" w:rsidR="00000000" w:rsidRPr="00000000">
        <w:rPr>
          <w:rtl w:val="0"/>
        </w:rPr>
      </w:r>
    </w:p>
    <w:p w:rsidR="00000000" w:rsidDel="00000000" w:rsidP="00000000" w:rsidRDefault="00000000" w:rsidRPr="00000000" w14:paraId="0000010B">
      <w:pPr>
        <w:numPr>
          <w:ilvl w:val="2"/>
          <w:numId w:val="72"/>
        </w:numPr>
        <w:spacing w:after="0" w:before="0" w:lineRule="auto"/>
        <w:ind w:left="2160" w:hanging="360"/>
        <w:rPr/>
      </w:pPr>
      <w:r w:rsidDel="00000000" w:rsidR="00000000" w:rsidRPr="00000000">
        <w:rPr>
          <w:rtl w:val="0"/>
        </w:rPr>
        <w:t xml:space="preserve">High wear resistance at the mounting interface.</w:t>
      </w:r>
    </w:p>
    <w:p w:rsidR="00000000" w:rsidDel="00000000" w:rsidP="00000000" w:rsidRDefault="00000000" w:rsidRPr="00000000" w14:paraId="0000010C">
      <w:pPr>
        <w:numPr>
          <w:ilvl w:val="2"/>
          <w:numId w:val="72"/>
        </w:numPr>
        <w:spacing w:after="240" w:before="0" w:lineRule="auto"/>
        <w:ind w:left="2160" w:hanging="360"/>
        <w:rPr/>
      </w:pPr>
      <w:r w:rsidDel="00000000" w:rsidR="00000000" w:rsidRPr="00000000">
        <w:rPr>
          <w:rtl w:val="0"/>
        </w:rPr>
        <w:t xml:space="preserve">Stable performance under heat and friction.</w:t>
      </w:r>
    </w:p>
    <w:p w:rsidR="00000000" w:rsidDel="00000000" w:rsidP="00000000" w:rsidRDefault="00000000" w:rsidRPr="00000000" w14:paraId="0000010D">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E">
      <w:pPr>
        <w:pStyle w:val="Heading3"/>
        <w:keepNext w:val="0"/>
        <w:keepLines w:val="0"/>
        <w:spacing w:before="280" w:lineRule="auto"/>
        <w:rPr>
          <w:b w:val="1"/>
          <w:bCs w:val="1"/>
          <w:color w:val="000000"/>
          <w:sz w:val="26"/>
          <w:szCs w:val="26"/>
        </w:rPr>
      </w:pPr>
      <w:bookmarkStart w:colFirst="0" w:colLast="0" w:name="_er6eudo1zqfk" w:id="20"/>
      <w:bookmarkEnd w:id="20"/>
      <w:r w:rsidDel="00000000" w:rsidR="00000000" w:rsidRPr="00000000">
        <w:rPr>
          <w:b w:val="1"/>
          <w:bCs w:val="1"/>
          <w:color w:val="000000"/>
          <w:sz w:val="26"/>
          <w:szCs w:val="26"/>
          <w:rtl w:val="0"/>
        </w:rPr>
        <w:t xml:space="preserve">3. Track links and pins</w:t>
      </w:r>
    </w:p>
    <w:p w:rsidR="00000000" w:rsidDel="00000000" w:rsidP="00000000" w:rsidRDefault="00000000" w:rsidRPr="00000000" w14:paraId="0000010F">
      <w:pPr>
        <w:spacing w:after="240" w:before="240" w:lineRule="auto"/>
        <w:rPr/>
      </w:pPr>
      <w:r w:rsidDel="00000000" w:rsidR="00000000" w:rsidRPr="00000000">
        <w:rPr>
          <w:rtl w:val="0"/>
        </w:rPr>
        <w:t xml:space="preserve">This is where your </w:t>
      </w:r>
      <w:r w:rsidDel="00000000" w:rsidR="00000000" w:rsidRPr="00000000">
        <w:rPr>
          <w:b w:val="1"/>
          <w:bCs w:val="1"/>
          <w:rtl w:val="0"/>
        </w:rPr>
        <w:t xml:space="preserve">magnesis + alloy mix</w:t>
      </w:r>
      <w:r w:rsidDel="00000000" w:rsidR="00000000" w:rsidRPr="00000000">
        <w:rPr>
          <w:rtl w:val="0"/>
        </w:rPr>
        <w:t xml:space="preserve"> becomes interesting.</w:t>
      </w:r>
    </w:p>
    <w:p w:rsidR="00000000" w:rsidDel="00000000" w:rsidP="00000000" w:rsidRDefault="00000000" w:rsidRPr="00000000" w14:paraId="00000110">
      <w:pPr>
        <w:pStyle w:val="Heading4"/>
        <w:keepNext w:val="0"/>
        <w:keepLines w:val="0"/>
        <w:spacing w:after="40" w:before="240" w:lineRule="auto"/>
        <w:rPr>
          <w:b w:val="1"/>
          <w:bCs w:val="1"/>
          <w:color w:val="000000"/>
          <w:sz w:val="22"/>
          <w:szCs w:val="22"/>
        </w:rPr>
      </w:pPr>
      <w:bookmarkStart w:colFirst="0" w:colLast="0" w:name="_8gdecv57p67n" w:id="21"/>
      <w:bookmarkEnd w:id="21"/>
      <w:r w:rsidDel="00000000" w:rsidR="00000000" w:rsidRPr="00000000">
        <w:rPr>
          <w:b w:val="1"/>
          <w:bCs w:val="1"/>
          <w:color w:val="000000"/>
          <w:sz w:val="22"/>
          <w:szCs w:val="22"/>
          <w:rtl w:val="0"/>
        </w:rPr>
        <w:t xml:space="preserve">3.1 Track links</w:t>
      </w:r>
    </w:p>
    <w:p w:rsidR="00000000" w:rsidDel="00000000" w:rsidP="00000000" w:rsidRDefault="00000000" w:rsidRPr="00000000" w14:paraId="00000111">
      <w:pPr>
        <w:numPr>
          <w:ilvl w:val="0"/>
          <w:numId w:val="71"/>
        </w:numPr>
        <w:spacing w:after="0" w:before="240" w:lineRule="auto"/>
        <w:ind w:left="720" w:hanging="360"/>
        <w:rPr/>
      </w:pPr>
      <w:r w:rsidDel="00000000" w:rsidR="00000000" w:rsidRPr="00000000">
        <w:rPr>
          <w:b w:val="1"/>
          <w:bCs w:val="1"/>
          <w:rtl w:val="0"/>
        </w:rPr>
        <w:t xml:space="preserve">Body:</w:t>
        <w:br w:type="textWrapping"/>
      </w:r>
      <w:r w:rsidDel="00000000" w:rsidR="00000000" w:rsidRPr="00000000">
        <w:rPr>
          <w:rtl w:val="0"/>
        </w:rPr>
        <w:t xml:space="preserve"> Vanadium-steel as the main material: strong, relatively lighter than maxed-out high-carbon steel at the same strength.</w:t>
      </w:r>
    </w:p>
    <w:p w:rsidR="00000000" w:rsidDel="00000000" w:rsidP="00000000" w:rsidRDefault="00000000" w:rsidRPr="00000000" w14:paraId="00000112">
      <w:pPr>
        <w:numPr>
          <w:ilvl w:val="0"/>
          <w:numId w:val="71"/>
        </w:numPr>
        <w:spacing w:after="0" w:before="0" w:lineRule="auto"/>
        <w:ind w:left="720" w:hanging="360"/>
        <w:rPr/>
      </w:pPr>
      <w:r w:rsidDel="00000000" w:rsidR="00000000" w:rsidRPr="00000000">
        <w:rPr>
          <w:b w:val="1"/>
          <w:bCs w:val="1"/>
          <w:rtl w:val="0"/>
        </w:rPr>
        <w:t xml:space="preserve">Tungsten reinforcement:</w:t>
        <w:br w:type="textWrapping"/>
      </w:r>
      <w:r w:rsidDel="00000000" w:rsidR="00000000" w:rsidRPr="00000000">
        <w:rPr>
          <w:rtl w:val="0"/>
        </w:rPr>
        <w:t xml:space="preserve"> Small </w:t>
      </w:r>
      <w:r w:rsidDel="00000000" w:rsidR="00000000" w:rsidRPr="00000000">
        <w:rPr>
          <w:b w:val="1"/>
          <w:bCs w:val="1"/>
          <w:rtl w:val="0"/>
        </w:rPr>
        <w:t xml:space="preserve">tungsten rods or plates</w:t>
      </w:r>
      <w:r w:rsidDel="00000000" w:rsidR="00000000" w:rsidRPr="00000000">
        <w:rPr>
          <w:rtl w:val="0"/>
        </w:rPr>
        <w:t xml:space="preserve"> embedded in:</w:t>
      </w:r>
    </w:p>
    <w:p w:rsidR="00000000" w:rsidDel="00000000" w:rsidP="00000000" w:rsidRDefault="00000000" w:rsidRPr="00000000" w14:paraId="00000113">
      <w:pPr>
        <w:numPr>
          <w:ilvl w:val="1"/>
          <w:numId w:val="71"/>
        </w:numPr>
        <w:spacing w:after="0" w:before="0" w:lineRule="auto"/>
        <w:ind w:left="1440" w:hanging="360"/>
        <w:rPr/>
      </w:pPr>
      <w:r w:rsidDel="00000000" w:rsidR="00000000" w:rsidRPr="00000000">
        <w:rPr>
          <w:rtl w:val="0"/>
        </w:rPr>
        <w:t xml:space="preserve">The outer edges of links (where hits or scraping occur).</w:t>
      </w:r>
    </w:p>
    <w:p w:rsidR="00000000" w:rsidDel="00000000" w:rsidP="00000000" w:rsidRDefault="00000000" w:rsidRPr="00000000" w14:paraId="00000114">
      <w:pPr>
        <w:numPr>
          <w:ilvl w:val="1"/>
          <w:numId w:val="71"/>
        </w:numPr>
        <w:spacing w:after="0" w:before="0" w:lineRule="auto"/>
        <w:ind w:left="1440" w:hanging="360"/>
        <w:rPr/>
      </w:pPr>
      <w:r w:rsidDel="00000000" w:rsidR="00000000" w:rsidRPr="00000000">
        <w:rPr>
          <w:rtl w:val="0"/>
        </w:rPr>
        <w:t xml:space="preserve">The “backbone” of the link for added inertia and durability.</w:t>
      </w:r>
    </w:p>
    <w:p w:rsidR="00000000" w:rsidDel="00000000" w:rsidP="00000000" w:rsidRDefault="00000000" w:rsidRPr="00000000" w14:paraId="00000115">
      <w:pPr>
        <w:numPr>
          <w:ilvl w:val="0"/>
          <w:numId w:val="71"/>
        </w:numPr>
        <w:spacing w:after="0" w:before="0" w:lineRule="auto"/>
        <w:ind w:left="720" w:hanging="360"/>
        <w:rPr/>
      </w:pPr>
      <w:r w:rsidDel="00000000" w:rsidR="00000000" w:rsidRPr="00000000">
        <w:rPr>
          <w:b w:val="1"/>
          <w:bCs w:val="1"/>
          <w:rtl w:val="0"/>
        </w:rPr>
        <w:t xml:space="preserve">Copper/mesh routing:</w:t>
        <w:br w:type="textWrapping"/>
      </w:r>
      <w:r w:rsidDel="00000000" w:rsidR="00000000" w:rsidRPr="00000000">
        <w:rPr>
          <w:rtl w:val="0"/>
        </w:rPr>
        <w:t xml:space="preserve"> A </w:t>
      </w:r>
      <w:r w:rsidDel="00000000" w:rsidR="00000000" w:rsidRPr="00000000">
        <w:rPr>
          <w:b w:val="1"/>
          <w:bCs w:val="1"/>
          <w:rtl w:val="0"/>
        </w:rPr>
        <w:t xml:space="preserve">thin copper pathway</w:t>
      </w:r>
      <w:r w:rsidDel="00000000" w:rsidR="00000000" w:rsidRPr="00000000">
        <w:rPr>
          <w:rtl w:val="0"/>
        </w:rPr>
        <w:t xml:space="preserve"> integrated into each link, bonded to an EMP mesh weave:</w:t>
      </w:r>
    </w:p>
    <w:p w:rsidR="00000000" w:rsidDel="00000000" w:rsidP="00000000" w:rsidRDefault="00000000" w:rsidRPr="00000000" w14:paraId="00000116">
      <w:pPr>
        <w:numPr>
          <w:ilvl w:val="1"/>
          <w:numId w:val="71"/>
        </w:numPr>
        <w:spacing w:after="0" w:before="0" w:lineRule="auto"/>
        <w:ind w:left="1440" w:hanging="360"/>
        <w:rPr/>
      </w:pPr>
      <w:r w:rsidDel="00000000" w:rsidR="00000000" w:rsidRPr="00000000">
        <w:rPr>
          <w:rtl w:val="0"/>
        </w:rPr>
        <w:t xml:space="preserve">Forms a </w:t>
      </w:r>
      <w:r w:rsidDel="00000000" w:rsidR="00000000" w:rsidRPr="00000000">
        <w:rPr>
          <w:b w:val="1"/>
          <w:bCs w:val="1"/>
          <w:rtl w:val="0"/>
        </w:rPr>
        <w:t xml:space="preserve">chain of grounding segments</w:t>
      </w:r>
      <w:r w:rsidDel="00000000" w:rsidR="00000000" w:rsidRPr="00000000">
        <w:rPr>
          <w:rtl w:val="0"/>
        </w:rPr>
        <w:t xml:space="preserve"> along the entire track loop.</w:t>
      </w:r>
    </w:p>
    <w:p w:rsidR="00000000" w:rsidDel="00000000" w:rsidP="00000000" w:rsidRDefault="00000000" w:rsidRPr="00000000" w14:paraId="00000117">
      <w:pPr>
        <w:numPr>
          <w:ilvl w:val="1"/>
          <w:numId w:val="71"/>
        </w:numPr>
        <w:spacing w:after="240" w:before="0" w:lineRule="auto"/>
        <w:ind w:left="1440" w:hanging="360"/>
        <w:rPr/>
      </w:pPr>
      <w:r w:rsidDel="00000000" w:rsidR="00000000" w:rsidRPr="00000000">
        <w:rPr>
          <w:rtl w:val="0"/>
        </w:rPr>
        <w:t xml:space="preserve">Ties into hull grounding points at the drive and idler wheels.</w:t>
      </w:r>
    </w:p>
    <w:p w:rsidR="00000000" w:rsidDel="00000000" w:rsidP="00000000" w:rsidRDefault="00000000" w:rsidRPr="00000000" w14:paraId="00000118">
      <w:pPr>
        <w:pStyle w:val="Heading4"/>
        <w:keepNext w:val="0"/>
        <w:keepLines w:val="0"/>
        <w:spacing w:after="40" w:before="240" w:lineRule="auto"/>
        <w:rPr>
          <w:b w:val="1"/>
          <w:bCs w:val="1"/>
          <w:color w:val="000000"/>
          <w:sz w:val="22"/>
          <w:szCs w:val="22"/>
        </w:rPr>
      </w:pPr>
      <w:bookmarkStart w:colFirst="0" w:colLast="0" w:name="_7fhkeuqtawgt" w:id="22"/>
      <w:bookmarkEnd w:id="22"/>
      <w:r w:rsidDel="00000000" w:rsidR="00000000" w:rsidRPr="00000000">
        <w:rPr>
          <w:b w:val="1"/>
          <w:bCs w:val="1"/>
          <w:color w:val="000000"/>
          <w:sz w:val="22"/>
          <w:szCs w:val="22"/>
          <w:rtl w:val="0"/>
        </w:rPr>
        <w:t xml:space="preserve">3.2 Track pins and bushings</w:t>
      </w:r>
    </w:p>
    <w:p w:rsidR="00000000" w:rsidDel="00000000" w:rsidP="00000000" w:rsidRDefault="00000000" w:rsidRPr="00000000" w14:paraId="00000119">
      <w:pPr>
        <w:numPr>
          <w:ilvl w:val="0"/>
          <w:numId w:val="37"/>
        </w:numPr>
        <w:spacing w:after="0" w:before="240" w:lineRule="auto"/>
        <w:ind w:left="720" w:hanging="360"/>
        <w:rPr/>
      </w:pPr>
      <w:r w:rsidDel="00000000" w:rsidR="00000000" w:rsidRPr="00000000">
        <w:rPr>
          <w:b w:val="1"/>
          <w:bCs w:val="1"/>
          <w:rtl w:val="0"/>
        </w:rPr>
        <w:t xml:space="preserve">Pins:</w:t>
        <w:br w:type="textWrapping"/>
      </w:r>
      <w:r w:rsidDel="00000000" w:rsidR="00000000" w:rsidRPr="00000000">
        <w:rPr>
          <w:rtl w:val="0"/>
        </w:rPr>
        <w:t xml:space="preserve"> Cobalt–vanadium steel pins:</w:t>
      </w:r>
    </w:p>
    <w:p w:rsidR="00000000" w:rsidDel="00000000" w:rsidP="00000000" w:rsidRDefault="00000000" w:rsidRPr="00000000" w14:paraId="0000011A">
      <w:pPr>
        <w:numPr>
          <w:ilvl w:val="1"/>
          <w:numId w:val="37"/>
        </w:numPr>
        <w:spacing w:after="0" w:before="0" w:lineRule="auto"/>
        <w:ind w:left="1440" w:hanging="360"/>
        <w:rPr/>
      </w:pPr>
      <w:r w:rsidDel="00000000" w:rsidR="00000000" w:rsidRPr="00000000">
        <w:rPr>
          <w:rtl w:val="0"/>
        </w:rPr>
        <w:t xml:space="preserve">High fatigue resistance.</w:t>
      </w:r>
    </w:p>
    <w:p w:rsidR="00000000" w:rsidDel="00000000" w:rsidP="00000000" w:rsidRDefault="00000000" w:rsidRPr="00000000" w14:paraId="0000011B">
      <w:pPr>
        <w:numPr>
          <w:ilvl w:val="1"/>
          <w:numId w:val="37"/>
        </w:numPr>
        <w:spacing w:after="0" w:before="0" w:lineRule="auto"/>
        <w:ind w:left="1440" w:hanging="360"/>
        <w:rPr/>
      </w:pPr>
      <w:r w:rsidDel="00000000" w:rsidR="00000000" w:rsidRPr="00000000">
        <w:rPr>
          <w:rtl w:val="0"/>
        </w:rPr>
        <w:t xml:space="preserve">Good wear behavior.</w:t>
      </w:r>
    </w:p>
    <w:p w:rsidR="00000000" w:rsidDel="00000000" w:rsidP="00000000" w:rsidRDefault="00000000" w:rsidRPr="00000000" w14:paraId="0000011C">
      <w:pPr>
        <w:numPr>
          <w:ilvl w:val="0"/>
          <w:numId w:val="37"/>
        </w:numPr>
        <w:spacing w:after="0" w:before="0" w:lineRule="auto"/>
        <w:ind w:left="720" w:hanging="360"/>
        <w:rPr/>
      </w:pPr>
      <w:r w:rsidDel="00000000" w:rsidR="00000000" w:rsidRPr="00000000">
        <w:rPr>
          <w:b w:val="1"/>
          <w:bCs w:val="1"/>
          <w:rtl w:val="0"/>
        </w:rPr>
        <w:t xml:space="preserve">Bushings:</w:t>
        <w:br w:type="textWrapping"/>
      </w:r>
      <w:r w:rsidDel="00000000" w:rsidR="00000000" w:rsidRPr="00000000">
        <w:rPr>
          <w:rtl w:val="0"/>
        </w:rPr>
        <w:t xml:space="preserve"> Composite/steel mix with possible </w:t>
      </w:r>
      <w:r w:rsidDel="00000000" w:rsidR="00000000" w:rsidRPr="00000000">
        <w:rPr>
          <w:b w:val="1"/>
          <w:bCs w:val="1"/>
          <w:rtl w:val="0"/>
        </w:rPr>
        <w:t xml:space="preserve">magneto-rheological damping</w:t>
      </w:r>
      <w:r w:rsidDel="00000000" w:rsidR="00000000" w:rsidRPr="00000000">
        <w:rPr>
          <w:rtl w:val="0"/>
        </w:rPr>
        <w:t xml:space="preserve"> at key joints:</w:t>
      </w:r>
    </w:p>
    <w:p w:rsidR="00000000" w:rsidDel="00000000" w:rsidP="00000000" w:rsidRDefault="00000000" w:rsidRPr="00000000" w14:paraId="0000011D">
      <w:pPr>
        <w:numPr>
          <w:ilvl w:val="1"/>
          <w:numId w:val="37"/>
        </w:numPr>
        <w:spacing w:after="0" w:before="0" w:lineRule="auto"/>
        <w:ind w:left="1440" w:hanging="360"/>
        <w:rPr/>
      </w:pPr>
      <w:r w:rsidDel="00000000" w:rsidR="00000000" w:rsidRPr="00000000">
        <w:rPr>
          <w:rtl w:val="0"/>
        </w:rPr>
        <w:t xml:space="preserve">In “magnesis-integrated” segments, the bushings can alter resistance to motion.</w:t>
      </w:r>
    </w:p>
    <w:p w:rsidR="00000000" w:rsidDel="00000000" w:rsidP="00000000" w:rsidRDefault="00000000" w:rsidRPr="00000000" w14:paraId="0000011E">
      <w:pPr>
        <w:numPr>
          <w:ilvl w:val="1"/>
          <w:numId w:val="37"/>
        </w:numPr>
        <w:spacing w:after="240" w:before="0" w:lineRule="auto"/>
        <w:ind w:left="1440" w:hanging="360"/>
        <w:rPr/>
      </w:pPr>
      <w:r w:rsidDel="00000000" w:rsidR="00000000" w:rsidRPr="00000000">
        <w:rPr>
          <w:rtl w:val="0"/>
        </w:rPr>
        <w:t xml:space="preserve">That allows you to </w:t>
      </w:r>
      <w:r w:rsidDel="00000000" w:rsidR="00000000" w:rsidRPr="00000000">
        <w:rPr>
          <w:b w:val="1"/>
          <w:bCs w:val="1"/>
          <w:rtl w:val="0"/>
        </w:rPr>
        <w:t xml:space="preserve">change how “stiff” or “loose” the track feels</w:t>
      </w:r>
      <w:r w:rsidDel="00000000" w:rsidR="00000000" w:rsidRPr="00000000">
        <w:rPr>
          <w:rtl w:val="0"/>
        </w:rPr>
        <w:t xml:space="preserve"> when turning or riding over rubble.</w:t>
      </w:r>
    </w:p>
    <w:p w:rsidR="00000000" w:rsidDel="00000000" w:rsidP="00000000" w:rsidRDefault="00000000" w:rsidRPr="00000000" w14:paraId="0000011F">
      <w:pPr>
        <w:spacing w:after="240" w:before="240" w:lineRule="auto"/>
        <w:rPr/>
      </w:pPr>
      <w:r w:rsidDel="00000000" w:rsidR="00000000" w:rsidRPr="00000000">
        <w:rPr>
          <w:rtl w:val="0"/>
        </w:rPr>
        <w:t xml:space="preserve">You don’t magnetically control every single pin—that’s too complex—but you can have </w:t>
      </w:r>
      <w:r w:rsidDel="00000000" w:rsidR="00000000" w:rsidRPr="00000000">
        <w:rPr>
          <w:b w:val="1"/>
          <w:bCs w:val="1"/>
          <w:rtl w:val="0"/>
        </w:rPr>
        <w:t xml:space="preserve">clusters of controlled joints</w:t>
      </w:r>
      <w:r w:rsidDel="00000000" w:rsidR="00000000" w:rsidRPr="00000000">
        <w:rPr>
          <w:rtl w:val="0"/>
        </w:rPr>
        <w:t xml:space="preserve"> in areas most critical for turning dynamics.</w:t>
      </w:r>
    </w:p>
    <w:p w:rsidR="00000000" w:rsidDel="00000000" w:rsidP="00000000" w:rsidRDefault="00000000" w:rsidRPr="00000000" w14:paraId="00000120">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1">
      <w:pPr>
        <w:pStyle w:val="Heading3"/>
        <w:keepNext w:val="0"/>
        <w:keepLines w:val="0"/>
        <w:spacing w:before="280" w:lineRule="auto"/>
        <w:rPr>
          <w:b w:val="1"/>
          <w:bCs w:val="1"/>
          <w:color w:val="000000"/>
          <w:sz w:val="26"/>
          <w:szCs w:val="26"/>
        </w:rPr>
      </w:pPr>
      <w:bookmarkStart w:colFirst="0" w:colLast="0" w:name="_vce1iiy8un1m" w:id="23"/>
      <w:bookmarkEnd w:id="23"/>
      <w:r w:rsidDel="00000000" w:rsidR="00000000" w:rsidRPr="00000000">
        <w:rPr>
          <w:b w:val="1"/>
          <w:bCs w:val="1"/>
          <w:color w:val="000000"/>
          <w:sz w:val="26"/>
          <w:szCs w:val="26"/>
          <w:rtl w:val="0"/>
        </w:rPr>
        <w:t xml:space="preserve">4. Magnesis integration for turning behavior</w:t>
      </w:r>
    </w:p>
    <w:p w:rsidR="00000000" w:rsidDel="00000000" w:rsidP="00000000" w:rsidRDefault="00000000" w:rsidRPr="00000000" w14:paraId="00000122">
      <w:pPr>
        <w:spacing w:after="240" w:before="240" w:lineRule="auto"/>
        <w:rPr/>
      </w:pPr>
      <w:r w:rsidDel="00000000" w:rsidR="00000000" w:rsidRPr="00000000">
        <w:rPr>
          <w:rtl w:val="0"/>
        </w:rPr>
        <w:t xml:space="preserve">You mentioned expanding the magnesis joint for turning speed — let’s tie that into the tracks directly.</w:t>
      </w:r>
    </w:p>
    <w:p w:rsidR="00000000" w:rsidDel="00000000" w:rsidP="00000000" w:rsidRDefault="00000000" w:rsidRPr="00000000" w14:paraId="00000123">
      <w:pPr>
        <w:spacing w:after="240" w:before="240" w:lineRule="auto"/>
        <w:rPr>
          <w:b w:val="1"/>
          <w:bCs w:val="1"/>
        </w:rPr>
      </w:pPr>
      <w:r w:rsidDel="00000000" w:rsidR="00000000" w:rsidRPr="00000000">
        <w:rPr>
          <w:b w:val="1"/>
          <w:bCs w:val="1"/>
          <w:rtl w:val="0"/>
        </w:rPr>
        <w:t xml:space="preserve">Where it connects:</w:t>
      </w:r>
    </w:p>
    <w:p w:rsidR="00000000" w:rsidDel="00000000" w:rsidP="00000000" w:rsidRDefault="00000000" w:rsidRPr="00000000" w14:paraId="00000124">
      <w:pPr>
        <w:numPr>
          <w:ilvl w:val="0"/>
          <w:numId w:val="20"/>
        </w:numPr>
        <w:spacing w:after="0" w:before="240" w:lineRule="auto"/>
        <w:ind w:left="720" w:hanging="360"/>
        <w:rPr/>
      </w:pPr>
      <w:r w:rsidDel="00000000" w:rsidR="00000000" w:rsidRPr="00000000">
        <w:rPr>
          <w:b w:val="1"/>
          <w:bCs w:val="1"/>
          <w:rtl w:val="0"/>
        </w:rPr>
        <w:t xml:space="preserve">Final drive coupling:</w:t>
        <w:br w:type="textWrapping"/>
      </w:r>
      <w:r w:rsidDel="00000000" w:rsidR="00000000" w:rsidRPr="00000000">
        <w:rPr>
          <w:rtl w:val="0"/>
        </w:rPr>
        <w:t xml:space="preserve"> The magnesis joint between transmission and drive sprocket can:</w:t>
      </w:r>
    </w:p>
    <w:p w:rsidR="00000000" w:rsidDel="00000000" w:rsidP="00000000" w:rsidRDefault="00000000" w:rsidRPr="00000000" w14:paraId="00000125">
      <w:pPr>
        <w:numPr>
          <w:ilvl w:val="1"/>
          <w:numId w:val="20"/>
        </w:numPr>
        <w:spacing w:after="0" w:before="0" w:lineRule="auto"/>
        <w:ind w:left="1440" w:hanging="360"/>
        <w:rPr/>
      </w:pPr>
      <w:r w:rsidDel="00000000" w:rsidR="00000000" w:rsidRPr="00000000">
        <w:rPr>
          <w:rtl w:val="0"/>
        </w:rPr>
        <w:t xml:space="preserve">Adjust </w:t>
      </w:r>
      <w:r w:rsidDel="00000000" w:rsidR="00000000" w:rsidRPr="00000000">
        <w:rPr>
          <w:b w:val="1"/>
          <w:bCs w:val="1"/>
          <w:rtl w:val="0"/>
        </w:rPr>
        <w:t xml:space="preserve">torque delivery</w:t>
      </w:r>
      <w:r w:rsidDel="00000000" w:rsidR="00000000" w:rsidRPr="00000000">
        <w:rPr>
          <w:rtl w:val="0"/>
        </w:rPr>
        <w:t xml:space="preserve"> to the tracks dynamically.</w:t>
      </w:r>
    </w:p>
    <w:p w:rsidR="00000000" w:rsidDel="00000000" w:rsidP="00000000" w:rsidRDefault="00000000" w:rsidRPr="00000000" w14:paraId="00000126">
      <w:pPr>
        <w:numPr>
          <w:ilvl w:val="1"/>
          <w:numId w:val="20"/>
        </w:numPr>
        <w:spacing w:after="0" w:before="0" w:lineRule="auto"/>
        <w:ind w:left="1440" w:hanging="360"/>
        <w:rPr/>
      </w:pPr>
      <w:r w:rsidDel="00000000" w:rsidR="00000000" w:rsidRPr="00000000">
        <w:rPr>
          <w:rtl w:val="0"/>
        </w:rPr>
        <w:t xml:space="preserve">Smooth jerky maneuvers or sharpen them when needed.</w:t>
      </w:r>
    </w:p>
    <w:p w:rsidR="00000000" w:rsidDel="00000000" w:rsidP="00000000" w:rsidRDefault="00000000" w:rsidRPr="00000000" w14:paraId="00000127">
      <w:pPr>
        <w:numPr>
          <w:ilvl w:val="0"/>
          <w:numId w:val="20"/>
        </w:numPr>
        <w:spacing w:after="0" w:before="0" w:lineRule="auto"/>
        <w:ind w:left="720" w:hanging="360"/>
        <w:rPr/>
      </w:pPr>
      <w:r w:rsidDel="00000000" w:rsidR="00000000" w:rsidRPr="00000000">
        <w:rPr>
          <w:b w:val="1"/>
          <w:bCs w:val="1"/>
          <w:rtl w:val="0"/>
        </w:rPr>
        <w:t xml:space="preserve">Selective track segment damping:</w:t>
        <w:br w:type="textWrapping"/>
      </w:r>
      <w:r w:rsidDel="00000000" w:rsidR="00000000" w:rsidRPr="00000000">
        <w:rPr>
          <w:rtl w:val="0"/>
        </w:rPr>
        <w:t xml:space="preserve"> Certain track segments (the ones closest to the drive and idler) use:</w:t>
      </w:r>
    </w:p>
    <w:p w:rsidR="00000000" w:rsidDel="00000000" w:rsidP="00000000" w:rsidRDefault="00000000" w:rsidRPr="00000000" w14:paraId="00000128">
      <w:pPr>
        <w:numPr>
          <w:ilvl w:val="1"/>
          <w:numId w:val="20"/>
        </w:numPr>
        <w:spacing w:after="0" w:before="0" w:lineRule="auto"/>
        <w:ind w:left="1440" w:hanging="360"/>
        <w:rPr/>
      </w:pPr>
      <w:r w:rsidDel="00000000" w:rsidR="00000000" w:rsidRPr="00000000">
        <w:rPr>
          <w:b w:val="1"/>
          <w:bCs w:val="1"/>
          <w:rtl w:val="0"/>
        </w:rPr>
        <w:t xml:space="preserve">MR-fluid-based bushings</w:t>
      </w:r>
      <w:r w:rsidDel="00000000" w:rsidR="00000000" w:rsidRPr="00000000">
        <w:rPr>
          <w:rtl w:val="0"/>
        </w:rPr>
        <w:t xml:space="preserve"> controlled by the magnesis system.</w:t>
      </w:r>
    </w:p>
    <w:p w:rsidR="00000000" w:rsidDel="00000000" w:rsidP="00000000" w:rsidRDefault="00000000" w:rsidRPr="00000000" w14:paraId="00000129">
      <w:pPr>
        <w:numPr>
          <w:ilvl w:val="1"/>
          <w:numId w:val="20"/>
        </w:numPr>
        <w:spacing w:after="0" w:before="0" w:lineRule="auto"/>
        <w:ind w:left="1440" w:hanging="360"/>
        <w:rPr/>
      </w:pPr>
      <w:r w:rsidDel="00000000" w:rsidR="00000000" w:rsidRPr="00000000">
        <w:rPr>
          <w:rFonts w:ascii="Arial Unicode MS" w:cs="Arial Unicode MS" w:eastAsia="Arial Unicode MS" w:hAnsi="Arial Unicode MS"/>
          <w:rtl w:val="0"/>
        </w:rPr>
        <w:t xml:space="preserve">When stiffened → track behaves more like a rigid belt → sharper pivot turns.</w:t>
      </w:r>
      <w:r w:rsidDel="00000000" w:rsidR="00000000" w:rsidRPr="00000000">
        <w:rPr>
          <w:rtl w:val="0"/>
        </w:rPr>
      </w:r>
    </w:p>
    <w:p w:rsidR="00000000" w:rsidDel="00000000" w:rsidP="00000000" w:rsidRDefault="00000000" w:rsidRPr="00000000" w14:paraId="0000012A">
      <w:pPr>
        <w:numPr>
          <w:ilvl w:val="1"/>
          <w:numId w:val="20"/>
        </w:numPr>
        <w:spacing w:after="240" w:before="0" w:lineRule="auto"/>
        <w:ind w:left="1440" w:hanging="360"/>
        <w:rPr/>
      </w:pPr>
      <w:r w:rsidDel="00000000" w:rsidR="00000000" w:rsidRPr="00000000">
        <w:rPr>
          <w:rFonts w:ascii="Arial Unicode MS" w:cs="Arial Unicode MS" w:eastAsia="Arial Unicode MS" w:hAnsi="Arial Unicode MS"/>
          <w:rtl w:val="0"/>
        </w:rPr>
        <w:t xml:space="preserve">When loosened → more compliance, better over broken terrain, less stress on the hull.</w:t>
      </w:r>
      <w:r w:rsidDel="00000000" w:rsidR="00000000" w:rsidRPr="00000000">
        <w:rPr>
          <w:rtl w:val="0"/>
        </w:rPr>
      </w:r>
    </w:p>
    <w:p w:rsidR="00000000" w:rsidDel="00000000" w:rsidP="00000000" w:rsidRDefault="00000000" w:rsidRPr="00000000" w14:paraId="0000012B">
      <w:pPr>
        <w:spacing w:after="240" w:before="240" w:lineRule="auto"/>
        <w:rPr/>
      </w:pPr>
      <w:r w:rsidDel="00000000" w:rsidR="00000000" w:rsidRPr="00000000">
        <w:rPr>
          <w:rtl w:val="0"/>
        </w:rPr>
        <w:t xml:space="preserve">You’ve effectively turned the track itself into a </w:t>
      </w:r>
      <w:r w:rsidDel="00000000" w:rsidR="00000000" w:rsidRPr="00000000">
        <w:rPr>
          <w:b w:val="1"/>
          <w:bCs w:val="1"/>
          <w:rtl w:val="0"/>
        </w:rPr>
        <w:t xml:space="preserve">tunable mechanical behavior element</w:t>
      </w:r>
      <w:r w:rsidDel="00000000" w:rsidR="00000000" w:rsidRPr="00000000">
        <w:rPr>
          <w:rtl w:val="0"/>
        </w:rPr>
        <w:t xml:space="preserve"> rather than a passive loop.</w:t>
      </w:r>
    </w:p>
    <w:p w:rsidR="00000000" w:rsidDel="00000000" w:rsidP="00000000" w:rsidRDefault="00000000" w:rsidRPr="00000000" w14:paraId="0000012C">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D">
      <w:pPr>
        <w:pStyle w:val="Heading3"/>
        <w:keepNext w:val="0"/>
        <w:keepLines w:val="0"/>
        <w:spacing w:before="280" w:lineRule="auto"/>
        <w:rPr>
          <w:b w:val="1"/>
          <w:bCs w:val="1"/>
          <w:color w:val="000000"/>
          <w:sz w:val="26"/>
          <w:szCs w:val="26"/>
        </w:rPr>
      </w:pPr>
      <w:bookmarkStart w:colFirst="0" w:colLast="0" w:name="_cjbzjqdl9lim" w:id="24"/>
      <w:bookmarkEnd w:id="24"/>
      <w:r w:rsidDel="00000000" w:rsidR="00000000" w:rsidRPr="00000000">
        <w:rPr>
          <w:b w:val="1"/>
          <w:bCs w:val="1"/>
          <w:color w:val="000000"/>
          <w:sz w:val="26"/>
          <w:szCs w:val="26"/>
          <w:rtl w:val="0"/>
        </w:rPr>
        <w:t xml:space="preserve">5. Track guards: armour and behavior</w:t>
      </w:r>
    </w:p>
    <w:p w:rsidR="00000000" w:rsidDel="00000000" w:rsidP="00000000" w:rsidRDefault="00000000" w:rsidRPr="00000000" w14:paraId="0000012E">
      <w:pPr>
        <w:spacing w:after="240" w:before="240" w:lineRule="auto"/>
        <w:rPr/>
      </w:pPr>
      <w:r w:rsidDel="00000000" w:rsidR="00000000" w:rsidRPr="00000000">
        <w:rPr>
          <w:rtl w:val="0"/>
        </w:rPr>
        <w:t xml:space="preserve">Track guards aren’t just slabs bolted on anymore; they’re integrated into this whole material logic.</w:t>
      </w:r>
    </w:p>
    <w:p w:rsidR="00000000" w:rsidDel="00000000" w:rsidP="00000000" w:rsidRDefault="00000000" w:rsidRPr="00000000" w14:paraId="0000012F">
      <w:pPr>
        <w:pStyle w:val="Heading4"/>
        <w:keepNext w:val="0"/>
        <w:keepLines w:val="0"/>
        <w:spacing w:after="40" w:before="240" w:lineRule="auto"/>
        <w:rPr>
          <w:b w:val="1"/>
          <w:bCs w:val="1"/>
          <w:color w:val="000000"/>
          <w:sz w:val="22"/>
          <w:szCs w:val="22"/>
        </w:rPr>
      </w:pPr>
      <w:bookmarkStart w:colFirst="0" w:colLast="0" w:name="_fb25h4fi0kse" w:id="25"/>
      <w:bookmarkEnd w:id="25"/>
      <w:r w:rsidDel="00000000" w:rsidR="00000000" w:rsidRPr="00000000">
        <w:rPr>
          <w:b w:val="1"/>
          <w:bCs w:val="1"/>
          <w:color w:val="000000"/>
          <w:sz w:val="22"/>
          <w:szCs w:val="22"/>
          <w:rtl w:val="0"/>
        </w:rPr>
        <w:t xml:space="preserve">5.1 Structure of the track guard</w:t>
      </w:r>
    </w:p>
    <w:p w:rsidR="00000000" w:rsidDel="00000000" w:rsidP="00000000" w:rsidRDefault="00000000" w:rsidRPr="00000000" w14:paraId="00000130">
      <w:pPr>
        <w:spacing w:after="240" w:before="240" w:lineRule="auto"/>
        <w:rPr/>
      </w:pPr>
      <w:r w:rsidDel="00000000" w:rsidR="00000000" w:rsidRPr="00000000">
        <w:rPr>
          <w:rtl w:val="0"/>
        </w:rPr>
        <w:t xml:space="preserve">From outside to inside:</w:t>
      </w:r>
    </w:p>
    <w:p w:rsidR="00000000" w:rsidDel="00000000" w:rsidP="00000000" w:rsidRDefault="00000000" w:rsidRPr="00000000" w14:paraId="00000131">
      <w:pPr>
        <w:numPr>
          <w:ilvl w:val="0"/>
          <w:numId w:val="63"/>
        </w:numPr>
        <w:spacing w:after="0" w:before="240" w:lineRule="auto"/>
        <w:ind w:left="720" w:hanging="360"/>
        <w:rPr/>
      </w:pPr>
      <w:r w:rsidDel="00000000" w:rsidR="00000000" w:rsidRPr="00000000">
        <w:rPr>
          <w:b w:val="1"/>
          <w:bCs w:val="1"/>
          <w:rtl w:val="0"/>
        </w:rPr>
        <w:t xml:space="preserve">Outer vanadium-steel shell</w:t>
        <w:br w:type="textWrapping"/>
      </w:r>
      <w:r w:rsidDel="00000000" w:rsidR="00000000" w:rsidRPr="00000000">
        <w:rPr>
          <w:rtl w:val="0"/>
        </w:rPr>
      </w:r>
    </w:p>
    <w:p w:rsidR="00000000" w:rsidDel="00000000" w:rsidP="00000000" w:rsidRDefault="00000000" w:rsidRPr="00000000" w14:paraId="00000132">
      <w:pPr>
        <w:numPr>
          <w:ilvl w:val="1"/>
          <w:numId w:val="63"/>
        </w:numPr>
        <w:spacing w:after="0" w:before="0" w:lineRule="auto"/>
        <w:ind w:left="1440" w:hanging="360"/>
        <w:rPr/>
      </w:pPr>
      <w:r w:rsidDel="00000000" w:rsidR="00000000" w:rsidRPr="00000000">
        <w:rPr>
          <w:rtl w:val="0"/>
        </w:rPr>
        <w:t xml:space="preserve">Same as the hull’s outer layer.</w:t>
      </w:r>
    </w:p>
    <w:p w:rsidR="00000000" w:rsidDel="00000000" w:rsidP="00000000" w:rsidRDefault="00000000" w:rsidRPr="00000000" w14:paraId="00000133">
      <w:pPr>
        <w:numPr>
          <w:ilvl w:val="1"/>
          <w:numId w:val="63"/>
        </w:numPr>
        <w:spacing w:after="0" w:before="0" w:lineRule="auto"/>
        <w:ind w:left="1440" w:hanging="360"/>
        <w:rPr/>
      </w:pPr>
      <w:r w:rsidDel="00000000" w:rsidR="00000000" w:rsidRPr="00000000">
        <w:rPr>
          <w:rtl w:val="0"/>
        </w:rPr>
        <w:t xml:space="preserve">Shaped to deflect debris and glancing impacts away from the track and hull.</w:t>
      </w:r>
    </w:p>
    <w:p w:rsidR="00000000" w:rsidDel="00000000" w:rsidP="00000000" w:rsidRDefault="00000000" w:rsidRPr="00000000" w14:paraId="00000134">
      <w:pPr>
        <w:numPr>
          <w:ilvl w:val="0"/>
          <w:numId w:val="63"/>
        </w:numPr>
        <w:spacing w:after="0" w:before="0" w:lineRule="auto"/>
        <w:ind w:left="720" w:hanging="360"/>
        <w:rPr/>
      </w:pPr>
      <w:r w:rsidDel="00000000" w:rsidR="00000000" w:rsidRPr="00000000">
        <w:rPr>
          <w:b w:val="1"/>
          <w:bCs w:val="1"/>
          <w:rtl w:val="0"/>
        </w:rPr>
        <w:t xml:space="preserve">Tungsten “spine” segments</w:t>
        <w:br w:type="textWrapping"/>
      </w:r>
      <w:r w:rsidDel="00000000" w:rsidR="00000000" w:rsidRPr="00000000">
        <w:rPr>
          <w:rtl w:val="0"/>
        </w:rPr>
      </w:r>
    </w:p>
    <w:p w:rsidR="00000000" w:rsidDel="00000000" w:rsidP="00000000" w:rsidRDefault="00000000" w:rsidRPr="00000000" w14:paraId="00000135">
      <w:pPr>
        <w:numPr>
          <w:ilvl w:val="1"/>
          <w:numId w:val="63"/>
        </w:numPr>
        <w:spacing w:after="0" w:before="0" w:lineRule="auto"/>
        <w:ind w:left="1440" w:hanging="360"/>
        <w:rPr/>
      </w:pPr>
      <w:r w:rsidDel="00000000" w:rsidR="00000000" w:rsidRPr="00000000">
        <w:rPr>
          <w:rtl w:val="0"/>
        </w:rPr>
        <w:t xml:space="preserve">Located above:</w:t>
      </w:r>
    </w:p>
    <w:p w:rsidR="00000000" w:rsidDel="00000000" w:rsidP="00000000" w:rsidRDefault="00000000" w:rsidRPr="00000000" w14:paraId="00000136">
      <w:pPr>
        <w:numPr>
          <w:ilvl w:val="2"/>
          <w:numId w:val="63"/>
        </w:numPr>
        <w:spacing w:after="0" w:before="0" w:lineRule="auto"/>
        <w:ind w:left="2160" w:hanging="360"/>
        <w:rPr/>
      </w:pPr>
      <w:r w:rsidDel="00000000" w:rsidR="00000000" w:rsidRPr="00000000">
        <w:rPr>
          <w:rtl w:val="0"/>
        </w:rPr>
        <w:t xml:space="preserve">The front third of the track run (most exposed).</w:t>
      </w:r>
    </w:p>
    <w:p w:rsidR="00000000" w:rsidDel="00000000" w:rsidP="00000000" w:rsidRDefault="00000000" w:rsidRPr="00000000" w14:paraId="00000137">
      <w:pPr>
        <w:numPr>
          <w:ilvl w:val="2"/>
          <w:numId w:val="63"/>
        </w:numPr>
        <w:spacing w:after="0" w:before="0" w:lineRule="auto"/>
        <w:ind w:left="2160" w:hanging="360"/>
        <w:rPr/>
      </w:pPr>
      <w:r w:rsidDel="00000000" w:rsidR="00000000" w:rsidRPr="00000000">
        <w:rPr>
          <w:rtl w:val="0"/>
        </w:rPr>
        <w:t xml:space="preserve">Around the drive sprocket area.</w:t>
      </w:r>
    </w:p>
    <w:p w:rsidR="00000000" w:rsidDel="00000000" w:rsidP="00000000" w:rsidRDefault="00000000" w:rsidRPr="00000000" w14:paraId="00000138">
      <w:pPr>
        <w:numPr>
          <w:ilvl w:val="1"/>
          <w:numId w:val="63"/>
        </w:numPr>
        <w:spacing w:after="0" w:before="0" w:lineRule="auto"/>
        <w:ind w:left="1440" w:hanging="360"/>
        <w:rPr/>
      </w:pPr>
      <w:r w:rsidDel="00000000" w:rsidR="00000000" w:rsidRPr="00000000">
        <w:rPr>
          <w:rtl w:val="0"/>
        </w:rPr>
        <w:t xml:space="preserve">Adds </w:t>
      </w:r>
      <w:r w:rsidDel="00000000" w:rsidR="00000000" w:rsidRPr="00000000">
        <w:rPr>
          <w:b w:val="1"/>
          <w:bCs w:val="1"/>
          <w:rtl w:val="0"/>
        </w:rPr>
        <w:t xml:space="preserve">mass and protection</w:t>
      </w:r>
      <w:r w:rsidDel="00000000" w:rsidR="00000000" w:rsidRPr="00000000">
        <w:rPr>
          <w:rtl w:val="0"/>
        </w:rPr>
        <w:t xml:space="preserve"> where shots or debris are most likely.</w:t>
      </w:r>
    </w:p>
    <w:p w:rsidR="00000000" w:rsidDel="00000000" w:rsidP="00000000" w:rsidRDefault="00000000" w:rsidRPr="00000000" w14:paraId="00000139">
      <w:pPr>
        <w:numPr>
          <w:ilvl w:val="0"/>
          <w:numId w:val="63"/>
        </w:numPr>
        <w:spacing w:after="0" w:before="0" w:lineRule="auto"/>
        <w:ind w:left="720" w:hanging="360"/>
        <w:rPr/>
      </w:pPr>
      <w:r w:rsidDel="00000000" w:rsidR="00000000" w:rsidRPr="00000000">
        <w:rPr>
          <w:b w:val="1"/>
          <w:bCs w:val="1"/>
          <w:rtl w:val="0"/>
        </w:rPr>
        <w:t xml:space="preserve">Copper/EMP layer</w:t>
        <w:br w:type="textWrapping"/>
      </w:r>
      <w:r w:rsidDel="00000000" w:rsidR="00000000" w:rsidRPr="00000000">
        <w:rPr>
          <w:rtl w:val="0"/>
        </w:rPr>
      </w:r>
    </w:p>
    <w:p w:rsidR="00000000" w:rsidDel="00000000" w:rsidP="00000000" w:rsidRDefault="00000000" w:rsidRPr="00000000" w14:paraId="0000013A">
      <w:pPr>
        <w:numPr>
          <w:ilvl w:val="1"/>
          <w:numId w:val="63"/>
        </w:numPr>
        <w:spacing w:after="0" w:before="0" w:lineRule="auto"/>
        <w:ind w:left="1440" w:hanging="360"/>
        <w:rPr/>
      </w:pPr>
      <w:r w:rsidDel="00000000" w:rsidR="00000000" w:rsidRPr="00000000">
        <w:rPr>
          <w:rtl w:val="0"/>
        </w:rPr>
        <w:t xml:space="preserve">Bonded inside the guard, tied to:</w:t>
      </w:r>
    </w:p>
    <w:p w:rsidR="00000000" w:rsidDel="00000000" w:rsidP="00000000" w:rsidRDefault="00000000" w:rsidRPr="00000000" w14:paraId="0000013B">
      <w:pPr>
        <w:numPr>
          <w:ilvl w:val="2"/>
          <w:numId w:val="63"/>
        </w:numPr>
        <w:spacing w:after="0" w:before="0" w:lineRule="auto"/>
        <w:ind w:left="2160" w:hanging="360"/>
        <w:rPr/>
      </w:pPr>
      <w:r w:rsidDel="00000000" w:rsidR="00000000" w:rsidRPr="00000000">
        <w:rPr>
          <w:rtl w:val="0"/>
        </w:rPr>
        <w:t xml:space="preserve">The hull’s EMP mesh.</w:t>
      </w:r>
    </w:p>
    <w:p w:rsidR="00000000" w:rsidDel="00000000" w:rsidP="00000000" w:rsidRDefault="00000000" w:rsidRPr="00000000" w14:paraId="0000013C">
      <w:pPr>
        <w:numPr>
          <w:ilvl w:val="2"/>
          <w:numId w:val="63"/>
        </w:numPr>
        <w:spacing w:after="0" w:before="0" w:lineRule="auto"/>
        <w:ind w:left="2160" w:hanging="360"/>
        <w:rPr/>
      </w:pPr>
      <w:r w:rsidDel="00000000" w:rsidR="00000000" w:rsidRPr="00000000">
        <w:rPr>
          <w:rtl w:val="0"/>
        </w:rPr>
        <w:t xml:space="preserve">The track’s copper grounding segments.</w:t>
      </w:r>
    </w:p>
    <w:p w:rsidR="00000000" w:rsidDel="00000000" w:rsidP="00000000" w:rsidRDefault="00000000" w:rsidRPr="00000000" w14:paraId="0000013D">
      <w:pPr>
        <w:numPr>
          <w:ilvl w:val="1"/>
          <w:numId w:val="63"/>
        </w:numPr>
        <w:spacing w:after="0" w:before="0" w:lineRule="auto"/>
        <w:ind w:left="1440" w:hanging="360"/>
        <w:rPr/>
      </w:pPr>
      <w:r w:rsidDel="00000000" w:rsidR="00000000" w:rsidRPr="00000000">
        <w:rPr>
          <w:rtl w:val="0"/>
        </w:rPr>
        <w:t xml:space="preserve">Ensures </w:t>
      </w:r>
      <w:r w:rsidDel="00000000" w:rsidR="00000000" w:rsidRPr="00000000">
        <w:rPr>
          <w:b w:val="1"/>
          <w:bCs w:val="1"/>
          <w:rtl w:val="0"/>
        </w:rPr>
        <w:t xml:space="preserve">continuous shielding</w:t>
      </w:r>
      <w:r w:rsidDel="00000000" w:rsidR="00000000" w:rsidRPr="00000000">
        <w:rPr>
          <w:rtl w:val="0"/>
        </w:rPr>
        <w:t xml:space="preserve"> and helps funnel EMP energy away from sensitive internals.</w:t>
      </w:r>
    </w:p>
    <w:p w:rsidR="00000000" w:rsidDel="00000000" w:rsidP="00000000" w:rsidRDefault="00000000" w:rsidRPr="00000000" w14:paraId="0000013E">
      <w:pPr>
        <w:numPr>
          <w:ilvl w:val="0"/>
          <w:numId w:val="63"/>
        </w:numPr>
        <w:spacing w:after="0" w:before="0" w:lineRule="auto"/>
        <w:ind w:left="720" w:hanging="360"/>
        <w:rPr/>
      </w:pPr>
      <w:r w:rsidDel="00000000" w:rsidR="00000000" w:rsidRPr="00000000">
        <w:rPr>
          <w:b w:val="1"/>
          <w:bCs w:val="1"/>
          <w:rtl w:val="0"/>
        </w:rPr>
        <w:t xml:space="preserve">Composite backing</w:t>
        <w:br w:type="textWrapping"/>
      </w:r>
      <w:r w:rsidDel="00000000" w:rsidR="00000000" w:rsidRPr="00000000">
        <w:rPr>
          <w:rtl w:val="0"/>
        </w:rPr>
      </w:r>
    </w:p>
    <w:p w:rsidR="00000000" w:rsidDel="00000000" w:rsidP="00000000" w:rsidRDefault="00000000" w:rsidRPr="00000000" w14:paraId="0000013F">
      <w:pPr>
        <w:numPr>
          <w:ilvl w:val="1"/>
          <w:numId w:val="63"/>
        </w:numPr>
        <w:spacing w:after="0" w:before="0" w:lineRule="auto"/>
        <w:ind w:left="1440" w:hanging="360"/>
        <w:rPr/>
      </w:pPr>
      <w:r w:rsidDel="00000000" w:rsidR="00000000" w:rsidRPr="00000000">
        <w:rPr>
          <w:rtl w:val="0"/>
        </w:rPr>
        <w:t xml:space="preserve">Blast/spall-resistant composite along the underside of the guard:</w:t>
      </w:r>
    </w:p>
    <w:p w:rsidR="00000000" w:rsidDel="00000000" w:rsidP="00000000" w:rsidRDefault="00000000" w:rsidRPr="00000000" w14:paraId="00000140">
      <w:pPr>
        <w:numPr>
          <w:ilvl w:val="2"/>
          <w:numId w:val="63"/>
        </w:numPr>
        <w:spacing w:after="0" w:before="0" w:lineRule="auto"/>
        <w:ind w:left="2160" w:hanging="360"/>
        <w:rPr/>
      </w:pPr>
      <w:r w:rsidDel="00000000" w:rsidR="00000000" w:rsidRPr="00000000">
        <w:rPr>
          <w:b w:val="1"/>
          <w:bCs w:val="1"/>
          <w:rtl w:val="0"/>
        </w:rPr>
        <w:t xml:space="preserve">Catches fragmentation and debris</w:t>
      </w:r>
      <w:r w:rsidDel="00000000" w:rsidR="00000000" w:rsidRPr="00000000">
        <w:rPr>
          <w:rtl w:val="0"/>
        </w:rPr>
        <w:t xml:space="preserve"> before it can bounce into the track cavity.</w:t>
      </w:r>
    </w:p>
    <w:p w:rsidR="00000000" w:rsidDel="00000000" w:rsidP="00000000" w:rsidRDefault="00000000" w:rsidRPr="00000000" w14:paraId="00000141">
      <w:pPr>
        <w:numPr>
          <w:ilvl w:val="2"/>
          <w:numId w:val="63"/>
        </w:numPr>
        <w:spacing w:after="0" w:before="0" w:lineRule="auto"/>
        <w:ind w:left="2160" w:hanging="360"/>
        <w:rPr/>
      </w:pPr>
      <w:r w:rsidDel="00000000" w:rsidR="00000000" w:rsidRPr="00000000">
        <w:rPr>
          <w:rtl w:val="0"/>
        </w:rPr>
        <w:t xml:space="preserve">Adds a bit of acoustic dampening — tracks are loud; you gain some stealth back.</w:t>
      </w:r>
    </w:p>
    <w:p w:rsidR="00000000" w:rsidDel="00000000" w:rsidP="00000000" w:rsidRDefault="00000000" w:rsidRPr="00000000" w14:paraId="00000142">
      <w:pPr>
        <w:numPr>
          <w:ilvl w:val="0"/>
          <w:numId w:val="63"/>
        </w:numPr>
        <w:spacing w:after="0" w:before="0" w:lineRule="auto"/>
        <w:ind w:left="720" w:hanging="360"/>
        <w:rPr/>
      </w:pPr>
      <w:r w:rsidDel="00000000" w:rsidR="00000000" w:rsidRPr="00000000">
        <w:rPr>
          <w:b w:val="1"/>
          <w:bCs w:val="1"/>
          <w:rtl w:val="0"/>
        </w:rPr>
        <w:t xml:space="preserve">Cobalt/steel mounting rails</w:t>
        <w:br w:type="textWrapping"/>
      </w:r>
      <w:r w:rsidDel="00000000" w:rsidR="00000000" w:rsidRPr="00000000">
        <w:rPr>
          <w:rtl w:val="0"/>
        </w:rPr>
      </w:r>
    </w:p>
    <w:p w:rsidR="00000000" w:rsidDel="00000000" w:rsidP="00000000" w:rsidRDefault="00000000" w:rsidRPr="00000000" w14:paraId="00000143">
      <w:pPr>
        <w:numPr>
          <w:ilvl w:val="1"/>
          <w:numId w:val="63"/>
        </w:numPr>
        <w:spacing w:after="0" w:before="0" w:lineRule="auto"/>
        <w:ind w:left="1440" w:hanging="360"/>
        <w:rPr/>
      </w:pPr>
      <w:r w:rsidDel="00000000" w:rsidR="00000000" w:rsidRPr="00000000">
        <w:rPr>
          <w:rtl w:val="0"/>
        </w:rPr>
        <w:t xml:space="preserve">Guards mount to the hull with:</w:t>
      </w:r>
    </w:p>
    <w:p w:rsidR="00000000" w:rsidDel="00000000" w:rsidP="00000000" w:rsidRDefault="00000000" w:rsidRPr="00000000" w14:paraId="00000144">
      <w:pPr>
        <w:numPr>
          <w:ilvl w:val="2"/>
          <w:numId w:val="63"/>
        </w:numPr>
        <w:spacing w:after="0" w:before="0" w:lineRule="auto"/>
        <w:ind w:left="2160" w:hanging="360"/>
        <w:rPr/>
      </w:pPr>
      <w:r w:rsidDel="00000000" w:rsidR="00000000" w:rsidRPr="00000000">
        <w:rPr>
          <w:b w:val="1"/>
          <w:bCs w:val="1"/>
          <w:rtl w:val="0"/>
        </w:rPr>
        <w:t xml:space="preserve">Cobalt-enhanced rails</w:t>
      </w:r>
      <w:r w:rsidDel="00000000" w:rsidR="00000000" w:rsidRPr="00000000">
        <w:rPr>
          <w:rtl w:val="0"/>
        </w:rPr>
        <w:t xml:space="preserve"> for abrasion resistance and longevity.</w:t>
      </w:r>
    </w:p>
    <w:p w:rsidR="00000000" w:rsidDel="00000000" w:rsidP="00000000" w:rsidRDefault="00000000" w:rsidRPr="00000000" w14:paraId="00000145">
      <w:pPr>
        <w:numPr>
          <w:ilvl w:val="2"/>
          <w:numId w:val="63"/>
        </w:numPr>
        <w:spacing w:after="0" w:before="0" w:lineRule="auto"/>
        <w:ind w:left="2160" w:hanging="360"/>
        <w:rPr/>
      </w:pPr>
      <w:r w:rsidDel="00000000" w:rsidR="00000000" w:rsidRPr="00000000">
        <w:rPr>
          <w:b w:val="1"/>
          <w:bCs w:val="1"/>
          <w:rtl w:val="0"/>
        </w:rPr>
        <w:t xml:space="preserve">Magnesis-damped mount points</w:t>
      </w:r>
      <w:r w:rsidDel="00000000" w:rsidR="00000000" w:rsidRPr="00000000">
        <w:rPr>
          <w:rtl w:val="0"/>
        </w:rPr>
        <w:t xml:space="preserve"> that:</w:t>
      </w:r>
    </w:p>
    <w:p w:rsidR="00000000" w:rsidDel="00000000" w:rsidP="00000000" w:rsidRDefault="00000000" w:rsidRPr="00000000" w14:paraId="00000146">
      <w:pPr>
        <w:numPr>
          <w:ilvl w:val="3"/>
          <w:numId w:val="63"/>
        </w:numPr>
        <w:spacing w:after="0" w:before="0" w:lineRule="auto"/>
        <w:ind w:left="2880" w:hanging="360"/>
        <w:rPr/>
      </w:pPr>
      <w:r w:rsidDel="00000000" w:rsidR="00000000" w:rsidRPr="00000000">
        <w:rPr>
          <w:rtl w:val="0"/>
        </w:rPr>
        <w:t xml:space="preserve">Soften shock transmitted from track hits.</w:t>
      </w:r>
    </w:p>
    <w:p w:rsidR="00000000" w:rsidDel="00000000" w:rsidP="00000000" w:rsidRDefault="00000000" w:rsidRPr="00000000" w14:paraId="00000147">
      <w:pPr>
        <w:numPr>
          <w:ilvl w:val="3"/>
          <w:numId w:val="63"/>
        </w:numPr>
        <w:spacing w:after="240" w:before="0" w:lineRule="auto"/>
        <w:ind w:left="2880" w:hanging="360"/>
        <w:rPr/>
      </w:pPr>
      <w:r w:rsidDel="00000000" w:rsidR="00000000" w:rsidRPr="00000000">
        <w:rPr>
          <w:rtl w:val="0"/>
        </w:rPr>
        <w:t xml:space="preserve">Allow slight flex but prevent catastrophic detachment.</w:t>
      </w:r>
    </w:p>
    <w:p w:rsidR="00000000" w:rsidDel="00000000" w:rsidP="00000000" w:rsidRDefault="00000000" w:rsidRPr="00000000" w14:paraId="00000148">
      <w:pPr>
        <w:pStyle w:val="Heading4"/>
        <w:keepNext w:val="0"/>
        <w:keepLines w:val="0"/>
        <w:spacing w:after="40" w:before="240" w:lineRule="auto"/>
        <w:rPr>
          <w:b w:val="1"/>
          <w:bCs w:val="1"/>
          <w:color w:val="000000"/>
          <w:sz w:val="22"/>
          <w:szCs w:val="22"/>
        </w:rPr>
      </w:pPr>
      <w:bookmarkStart w:colFirst="0" w:colLast="0" w:name="_f8yprtfwt5se" w:id="26"/>
      <w:bookmarkEnd w:id="26"/>
      <w:r w:rsidDel="00000000" w:rsidR="00000000" w:rsidRPr="00000000">
        <w:rPr>
          <w:b w:val="1"/>
          <w:bCs w:val="1"/>
          <w:color w:val="000000"/>
          <w:sz w:val="22"/>
          <w:szCs w:val="22"/>
          <w:rtl w:val="0"/>
        </w:rPr>
        <w:t xml:space="preserve">5.2 Functional behavior</w:t>
      </w:r>
    </w:p>
    <w:p w:rsidR="00000000" w:rsidDel="00000000" w:rsidP="00000000" w:rsidRDefault="00000000" w:rsidRPr="00000000" w14:paraId="00000149">
      <w:pPr>
        <w:numPr>
          <w:ilvl w:val="0"/>
          <w:numId w:val="68"/>
        </w:numPr>
        <w:spacing w:after="0" w:before="240" w:lineRule="auto"/>
        <w:ind w:left="720" w:hanging="360"/>
        <w:rPr/>
      </w:pPr>
      <w:r w:rsidDel="00000000" w:rsidR="00000000" w:rsidRPr="00000000">
        <w:rPr>
          <w:b w:val="1"/>
          <w:bCs w:val="1"/>
          <w:rtl w:val="0"/>
        </w:rPr>
        <w:t xml:space="preserve">Protection:</w:t>
        <w:br w:type="textWrapping"/>
      </w:r>
      <w:r w:rsidDel="00000000" w:rsidR="00000000" w:rsidRPr="00000000">
        <w:rPr>
          <w:rtl w:val="0"/>
        </w:rPr>
        <w:t xml:space="preserve"> Shields tracks from lateral impacts, rubble, and side blasts.</w:t>
      </w:r>
    </w:p>
    <w:p w:rsidR="00000000" w:rsidDel="00000000" w:rsidP="00000000" w:rsidRDefault="00000000" w:rsidRPr="00000000" w14:paraId="0000014A">
      <w:pPr>
        <w:numPr>
          <w:ilvl w:val="0"/>
          <w:numId w:val="68"/>
        </w:numPr>
        <w:spacing w:after="0" w:before="0" w:lineRule="auto"/>
        <w:ind w:left="720" w:hanging="360"/>
        <w:rPr/>
      </w:pPr>
      <w:r w:rsidDel="00000000" w:rsidR="00000000" w:rsidRPr="00000000">
        <w:rPr>
          <w:b w:val="1"/>
          <w:bCs w:val="1"/>
          <w:rtl w:val="0"/>
        </w:rPr>
        <w:t xml:space="preserve">Guidance:</w:t>
        <w:br w:type="textWrapping"/>
      </w:r>
      <w:r w:rsidDel="00000000" w:rsidR="00000000" w:rsidRPr="00000000">
        <w:rPr>
          <w:rtl w:val="0"/>
        </w:rPr>
        <w:t xml:space="preserve"> The inner shape of the guard can act as a </w:t>
      </w:r>
      <w:r w:rsidDel="00000000" w:rsidR="00000000" w:rsidRPr="00000000">
        <w:rPr>
          <w:b w:val="1"/>
          <w:bCs w:val="1"/>
          <w:rtl w:val="0"/>
        </w:rPr>
        <w:t xml:space="preserve">guide funnel</w:t>
      </w:r>
      <w:r w:rsidDel="00000000" w:rsidR="00000000" w:rsidRPr="00000000">
        <w:rPr>
          <w:rtl w:val="0"/>
        </w:rPr>
        <w:t xml:space="preserve"> for thrown debris, channeling it away from:</w:t>
      </w:r>
    </w:p>
    <w:p w:rsidR="00000000" w:rsidDel="00000000" w:rsidP="00000000" w:rsidRDefault="00000000" w:rsidRPr="00000000" w14:paraId="0000014B">
      <w:pPr>
        <w:numPr>
          <w:ilvl w:val="1"/>
          <w:numId w:val="68"/>
        </w:numPr>
        <w:spacing w:after="0" w:before="0" w:lineRule="auto"/>
        <w:ind w:left="1440" w:hanging="360"/>
        <w:rPr/>
      </w:pPr>
      <w:r w:rsidDel="00000000" w:rsidR="00000000" w:rsidRPr="00000000">
        <w:rPr>
          <w:rtl w:val="0"/>
        </w:rPr>
        <w:t xml:space="preserve">The suspension arms.</w:t>
      </w:r>
    </w:p>
    <w:p w:rsidR="00000000" w:rsidDel="00000000" w:rsidP="00000000" w:rsidRDefault="00000000" w:rsidRPr="00000000" w14:paraId="0000014C">
      <w:pPr>
        <w:numPr>
          <w:ilvl w:val="1"/>
          <w:numId w:val="68"/>
        </w:numPr>
        <w:spacing w:after="0" w:before="0" w:lineRule="auto"/>
        <w:ind w:left="1440" w:hanging="360"/>
        <w:rPr/>
      </w:pPr>
      <w:r w:rsidDel="00000000" w:rsidR="00000000" w:rsidRPr="00000000">
        <w:rPr>
          <w:rtl w:val="0"/>
        </w:rPr>
        <w:t xml:space="preserve">The exposed parts of the track run.</w:t>
      </w:r>
    </w:p>
    <w:p w:rsidR="00000000" w:rsidDel="00000000" w:rsidP="00000000" w:rsidRDefault="00000000" w:rsidRPr="00000000" w14:paraId="0000014D">
      <w:pPr>
        <w:numPr>
          <w:ilvl w:val="0"/>
          <w:numId w:val="68"/>
        </w:numPr>
        <w:spacing w:after="0" w:before="0" w:lineRule="auto"/>
        <w:ind w:left="720" w:hanging="360"/>
        <w:rPr/>
      </w:pPr>
      <w:r w:rsidDel="00000000" w:rsidR="00000000" w:rsidRPr="00000000">
        <w:rPr>
          <w:b w:val="1"/>
          <w:bCs w:val="1"/>
          <w:rtl w:val="0"/>
        </w:rPr>
        <w:t xml:space="preserve">Maintenance:</w:t>
        <w:br w:type="textWrapping"/>
      </w:r>
      <w:r w:rsidDel="00000000" w:rsidR="00000000" w:rsidRPr="00000000">
        <w:rPr>
          <w:rtl w:val="0"/>
        </w:rPr>
        <w:t xml:space="preserve"> Sections are modular:</w:t>
      </w:r>
    </w:p>
    <w:p w:rsidR="00000000" w:rsidDel="00000000" w:rsidP="00000000" w:rsidRDefault="00000000" w:rsidRPr="00000000" w14:paraId="0000014E">
      <w:pPr>
        <w:numPr>
          <w:ilvl w:val="1"/>
          <w:numId w:val="68"/>
        </w:numPr>
        <w:spacing w:after="0" w:before="0" w:lineRule="auto"/>
        <w:ind w:left="1440" w:hanging="360"/>
        <w:rPr/>
      </w:pPr>
      <w:r w:rsidDel="00000000" w:rsidR="00000000" w:rsidRPr="00000000">
        <w:rPr>
          <w:rtl w:val="0"/>
        </w:rPr>
        <w:t xml:space="preserve">Tungsten-reinforced front guards can be swapped separately from rear sections.</w:t>
      </w:r>
    </w:p>
    <w:p w:rsidR="00000000" w:rsidDel="00000000" w:rsidP="00000000" w:rsidRDefault="00000000" w:rsidRPr="00000000" w14:paraId="0000014F">
      <w:pPr>
        <w:numPr>
          <w:ilvl w:val="1"/>
          <w:numId w:val="68"/>
        </w:numPr>
        <w:spacing w:after="240" w:before="0" w:lineRule="auto"/>
        <w:ind w:left="1440" w:hanging="360"/>
        <w:rPr/>
      </w:pPr>
      <w:r w:rsidDel="00000000" w:rsidR="00000000" w:rsidRPr="00000000">
        <w:rPr>
          <w:rtl w:val="0"/>
        </w:rPr>
        <w:t xml:space="preserve">Copper/mesh continuity is restored via plug-in connectors and bolted bonding strips.</w:t>
      </w:r>
    </w:p>
    <w:p w:rsidR="00000000" w:rsidDel="00000000" w:rsidP="00000000" w:rsidRDefault="00000000" w:rsidRPr="00000000" w14:paraId="00000150">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1">
      <w:pPr>
        <w:pStyle w:val="Heading3"/>
        <w:keepNext w:val="0"/>
        <w:keepLines w:val="0"/>
        <w:spacing w:before="280" w:lineRule="auto"/>
        <w:rPr>
          <w:b w:val="1"/>
          <w:bCs w:val="1"/>
          <w:color w:val="000000"/>
          <w:sz w:val="26"/>
          <w:szCs w:val="26"/>
        </w:rPr>
      </w:pPr>
      <w:bookmarkStart w:colFirst="0" w:colLast="0" w:name="_qhhjb78lpsoc" w:id="27"/>
      <w:bookmarkEnd w:id="27"/>
      <w:r w:rsidDel="00000000" w:rsidR="00000000" w:rsidRPr="00000000">
        <w:rPr>
          <w:b w:val="1"/>
          <w:bCs w:val="1"/>
          <w:color w:val="000000"/>
          <w:sz w:val="26"/>
          <w:szCs w:val="26"/>
          <w:rtl w:val="0"/>
        </w:rPr>
        <w:t xml:space="preserve">6. System picture: hull + tracks + guards</w:t>
      </w:r>
    </w:p>
    <w:p w:rsidR="00000000" w:rsidDel="00000000" w:rsidP="00000000" w:rsidRDefault="00000000" w:rsidRPr="00000000" w14:paraId="00000152">
      <w:pPr>
        <w:spacing w:after="240" w:before="240" w:lineRule="auto"/>
        <w:rPr/>
      </w:pPr>
      <w:r w:rsidDel="00000000" w:rsidR="00000000" w:rsidRPr="00000000">
        <w:rPr>
          <w:rtl w:val="0"/>
        </w:rPr>
        <w:t xml:space="preserve">Put together, your non-weaponised assault/engineering vehicle now has:</w:t>
      </w:r>
    </w:p>
    <w:p w:rsidR="00000000" w:rsidDel="00000000" w:rsidP="00000000" w:rsidRDefault="00000000" w:rsidRPr="00000000" w14:paraId="00000153">
      <w:pPr>
        <w:numPr>
          <w:ilvl w:val="0"/>
          <w:numId w:val="13"/>
        </w:numPr>
        <w:spacing w:after="0" w:before="240" w:lineRule="auto"/>
        <w:ind w:left="720" w:hanging="360"/>
        <w:rPr/>
      </w:pPr>
      <w:r w:rsidDel="00000000" w:rsidR="00000000" w:rsidRPr="00000000">
        <w:rPr>
          <w:b w:val="1"/>
          <w:bCs w:val="1"/>
          <w:rtl w:val="0"/>
        </w:rPr>
        <w:t xml:space="preserve">Hull and capsule:</w:t>
        <w:br w:type="textWrapping"/>
      </w:r>
      <w:r w:rsidDel="00000000" w:rsidR="00000000" w:rsidRPr="00000000">
        <w:rPr>
          <w:rtl w:val="0"/>
        </w:rPr>
        <w:t xml:space="preserve"> Dual-layer vanadium steels, tungsten in key zones, cobalt and copper integrated, EMP mesh and composites.</w:t>
      </w:r>
    </w:p>
    <w:p w:rsidR="00000000" w:rsidDel="00000000" w:rsidP="00000000" w:rsidRDefault="00000000" w:rsidRPr="00000000" w14:paraId="00000154">
      <w:pPr>
        <w:numPr>
          <w:ilvl w:val="0"/>
          <w:numId w:val="13"/>
        </w:numPr>
        <w:spacing w:after="0" w:before="0" w:lineRule="auto"/>
        <w:ind w:left="720" w:hanging="360"/>
        <w:rPr/>
      </w:pPr>
      <w:r w:rsidDel="00000000" w:rsidR="00000000" w:rsidRPr="00000000">
        <w:rPr>
          <w:b w:val="1"/>
          <w:bCs w:val="1"/>
          <w:rtl w:val="0"/>
        </w:rPr>
        <w:t xml:space="preserve">Tracks:</w:t>
        <w:br w:type="textWrapping"/>
      </w:r>
      <w:r w:rsidDel="00000000" w:rsidR="00000000" w:rsidRPr="00000000">
        <w:rPr>
          <w:rtl w:val="0"/>
        </w:rPr>
        <w:t xml:space="preserve"> Made from the same </w:t>
      </w:r>
      <w:r w:rsidDel="00000000" w:rsidR="00000000" w:rsidRPr="00000000">
        <w:rPr>
          <w:i w:val="1"/>
          <w:iCs w:val="1"/>
          <w:rtl w:val="0"/>
        </w:rPr>
        <w:t xml:space="preserve">logic</w:t>
      </w:r>
      <w:r w:rsidDel="00000000" w:rsidR="00000000" w:rsidRPr="00000000">
        <w:rPr>
          <w:rtl w:val="0"/>
        </w:rPr>
        <w:t xml:space="preserve">:</w:t>
      </w:r>
    </w:p>
    <w:p w:rsidR="00000000" w:rsidDel="00000000" w:rsidP="00000000" w:rsidRDefault="00000000" w:rsidRPr="00000000" w14:paraId="00000155">
      <w:pPr>
        <w:numPr>
          <w:ilvl w:val="1"/>
          <w:numId w:val="13"/>
        </w:numPr>
        <w:spacing w:after="0" w:before="0" w:lineRule="auto"/>
        <w:ind w:left="1440" w:hanging="360"/>
        <w:rPr/>
      </w:pPr>
      <w:r w:rsidDel="00000000" w:rsidR="00000000" w:rsidRPr="00000000">
        <w:rPr>
          <w:rtl w:val="0"/>
        </w:rPr>
        <w:t xml:space="preserve">Vanadium-steel shoes and links.</w:t>
      </w:r>
    </w:p>
    <w:p w:rsidR="00000000" w:rsidDel="00000000" w:rsidP="00000000" w:rsidRDefault="00000000" w:rsidRPr="00000000" w14:paraId="00000156">
      <w:pPr>
        <w:numPr>
          <w:ilvl w:val="1"/>
          <w:numId w:val="13"/>
        </w:numPr>
        <w:spacing w:after="0" w:before="0" w:lineRule="auto"/>
        <w:ind w:left="1440" w:hanging="360"/>
        <w:rPr/>
      </w:pPr>
      <w:r w:rsidDel="00000000" w:rsidR="00000000" w:rsidRPr="00000000">
        <w:rPr>
          <w:rtl w:val="0"/>
        </w:rPr>
        <w:t xml:space="preserve">Tungsten in impact/heavy-load regions.</w:t>
      </w:r>
    </w:p>
    <w:p w:rsidR="00000000" w:rsidDel="00000000" w:rsidP="00000000" w:rsidRDefault="00000000" w:rsidRPr="00000000" w14:paraId="00000157">
      <w:pPr>
        <w:numPr>
          <w:ilvl w:val="1"/>
          <w:numId w:val="13"/>
        </w:numPr>
        <w:spacing w:after="0" w:before="0" w:lineRule="auto"/>
        <w:ind w:left="1440" w:hanging="360"/>
        <w:rPr/>
      </w:pPr>
      <w:r w:rsidDel="00000000" w:rsidR="00000000" w:rsidRPr="00000000">
        <w:rPr>
          <w:rtl w:val="0"/>
        </w:rPr>
        <w:t xml:space="preserve">Copper and mesh for grounding and EMP continuity.</w:t>
      </w:r>
    </w:p>
    <w:p w:rsidR="00000000" w:rsidDel="00000000" w:rsidP="00000000" w:rsidRDefault="00000000" w:rsidRPr="00000000" w14:paraId="00000158">
      <w:pPr>
        <w:numPr>
          <w:ilvl w:val="1"/>
          <w:numId w:val="13"/>
        </w:numPr>
        <w:spacing w:after="0" w:before="0" w:lineRule="auto"/>
        <w:ind w:left="1440" w:hanging="360"/>
        <w:rPr/>
      </w:pPr>
      <w:r w:rsidDel="00000000" w:rsidR="00000000" w:rsidRPr="00000000">
        <w:rPr>
          <w:rtl w:val="0"/>
        </w:rPr>
        <w:t xml:space="preserve">Cobalt pins and hubs.</w:t>
      </w:r>
    </w:p>
    <w:p w:rsidR="00000000" w:rsidDel="00000000" w:rsidP="00000000" w:rsidRDefault="00000000" w:rsidRPr="00000000" w14:paraId="00000159">
      <w:pPr>
        <w:numPr>
          <w:ilvl w:val="1"/>
          <w:numId w:val="13"/>
        </w:numPr>
        <w:spacing w:after="0" w:before="0" w:lineRule="auto"/>
        <w:ind w:left="1440" w:hanging="360"/>
        <w:rPr/>
      </w:pPr>
      <w:r w:rsidDel="00000000" w:rsidR="00000000" w:rsidRPr="00000000">
        <w:rPr>
          <w:rtl w:val="0"/>
        </w:rPr>
        <w:t xml:space="preserve">Magnesis-damped joints and couplings influence turning, traction, and ride.</w:t>
      </w:r>
    </w:p>
    <w:p w:rsidR="00000000" w:rsidDel="00000000" w:rsidP="00000000" w:rsidRDefault="00000000" w:rsidRPr="00000000" w14:paraId="0000015A">
      <w:pPr>
        <w:numPr>
          <w:ilvl w:val="0"/>
          <w:numId w:val="13"/>
        </w:numPr>
        <w:spacing w:after="0" w:before="0" w:lineRule="auto"/>
        <w:ind w:left="720" w:hanging="360"/>
        <w:rPr/>
      </w:pPr>
      <w:r w:rsidDel="00000000" w:rsidR="00000000" w:rsidRPr="00000000">
        <w:rPr>
          <w:b w:val="1"/>
          <w:bCs w:val="1"/>
          <w:rtl w:val="0"/>
        </w:rPr>
        <w:t xml:space="preserve">Track guards:</w:t>
        <w:br w:type="textWrapping"/>
      </w:r>
      <w:r w:rsidDel="00000000" w:rsidR="00000000" w:rsidRPr="00000000">
        <w:rPr>
          <w:rtl w:val="0"/>
        </w:rPr>
        <w:t xml:space="preserve"> Not an afterthought, but a </w:t>
      </w:r>
      <w:r w:rsidDel="00000000" w:rsidR="00000000" w:rsidRPr="00000000">
        <w:rPr>
          <w:b w:val="1"/>
          <w:bCs w:val="1"/>
          <w:rtl w:val="0"/>
        </w:rPr>
        <w:t xml:space="preserve">secondary armoured belt</w:t>
      </w:r>
      <w:r w:rsidDel="00000000" w:rsidR="00000000" w:rsidRPr="00000000">
        <w:rPr>
          <w:rtl w:val="0"/>
        </w:rPr>
        <w:t xml:space="preserve">:</w:t>
      </w:r>
    </w:p>
    <w:p w:rsidR="00000000" w:rsidDel="00000000" w:rsidP="00000000" w:rsidRDefault="00000000" w:rsidRPr="00000000" w14:paraId="0000015B">
      <w:pPr>
        <w:numPr>
          <w:ilvl w:val="1"/>
          <w:numId w:val="13"/>
        </w:numPr>
        <w:spacing w:after="0" w:before="0" w:lineRule="auto"/>
        <w:ind w:left="1440" w:hanging="360"/>
        <w:rPr/>
      </w:pPr>
      <w:r w:rsidDel="00000000" w:rsidR="00000000" w:rsidRPr="00000000">
        <w:rPr>
          <w:rtl w:val="0"/>
        </w:rPr>
        <w:t xml:space="preserve">Metallurgically consistent with the hull.</w:t>
      </w:r>
    </w:p>
    <w:p w:rsidR="00000000" w:rsidDel="00000000" w:rsidP="00000000" w:rsidRDefault="00000000" w:rsidRPr="00000000" w14:paraId="0000015C">
      <w:pPr>
        <w:numPr>
          <w:ilvl w:val="1"/>
          <w:numId w:val="13"/>
        </w:numPr>
        <w:spacing w:after="0" w:before="0" w:lineRule="auto"/>
        <w:ind w:left="1440" w:hanging="360"/>
        <w:rPr/>
      </w:pPr>
      <w:r w:rsidDel="00000000" w:rsidR="00000000" w:rsidRPr="00000000">
        <w:rPr>
          <w:rtl w:val="0"/>
        </w:rPr>
        <w:t xml:space="preserve">Electrically integrated.</w:t>
      </w:r>
    </w:p>
    <w:p w:rsidR="00000000" w:rsidDel="00000000" w:rsidP="00000000" w:rsidRDefault="00000000" w:rsidRPr="00000000" w14:paraId="0000015D">
      <w:pPr>
        <w:numPr>
          <w:ilvl w:val="1"/>
          <w:numId w:val="13"/>
        </w:numPr>
        <w:spacing w:after="240" w:before="0" w:lineRule="auto"/>
        <w:ind w:left="1440" w:hanging="360"/>
        <w:rPr/>
      </w:pPr>
      <w:r w:rsidDel="00000000" w:rsidR="00000000" w:rsidRPr="00000000">
        <w:rPr>
          <w:rtl w:val="0"/>
        </w:rPr>
        <w:t xml:space="preserve">Behaviorally tuned (shock and noise management).</w:t>
      </w:r>
    </w:p>
    <w:p w:rsidR="00000000" w:rsidDel="00000000" w:rsidP="00000000" w:rsidRDefault="00000000" w:rsidRPr="00000000" w14:paraId="0000015E">
      <w:pPr>
        <w:spacing w:after="240" w:before="240" w:lineRule="auto"/>
        <w:rPr/>
      </w:pPr>
      <w:r w:rsidDel="00000000" w:rsidR="00000000" w:rsidRPr="00000000">
        <w:rPr>
          <w:rtl w:val="0"/>
        </w:rPr>
        <w:t xml:space="preserve">You’ve essentially made the vehicle a </w:t>
      </w:r>
      <w:r w:rsidDel="00000000" w:rsidR="00000000" w:rsidRPr="00000000">
        <w:rPr>
          <w:b w:val="1"/>
          <w:bCs w:val="1"/>
          <w:rtl w:val="0"/>
        </w:rPr>
        <w:t xml:space="preserve">single continuous material system</w:t>
      </w:r>
      <w:r w:rsidDel="00000000" w:rsidR="00000000" w:rsidRPr="00000000">
        <w:rPr>
          <w:rtl w:val="0"/>
        </w:rPr>
        <w:t xml:space="preserve">, not a hull with “add-on tracks.”</w:t>
      </w:r>
    </w:p>
    <w:p w:rsidR="00000000" w:rsidDel="00000000" w:rsidP="00000000" w:rsidRDefault="00000000" w:rsidRPr="00000000" w14:paraId="0000015F">
      <w:pPr>
        <w:spacing w:after="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0">
      <w:pPr>
        <w:spacing w:after="240" w:before="240" w:lineRule="auto"/>
        <w:rPr/>
      </w:pPr>
      <w:r w:rsidDel="00000000" w:rsidR="00000000" w:rsidRPr="00000000">
        <w:rPr>
          <w:rtl w:val="0"/>
        </w:rPr>
        <w:t xml:space="preserve">If you want to go further, options:</w:t>
      </w:r>
    </w:p>
    <w:p w:rsidR="00000000" w:rsidDel="00000000" w:rsidP="00000000" w:rsidRDefault="00000000" w:rsidRPr="00000000" w14:paraId="00000161">
      <w:pPr>
        <w:numPr>
          <w:ilvl w:val="0"/>
          <w:numId w:val="42"/>
        </w:numPr>
        <w:spacing w:after="0" w:before="240" w:lineRule="auto"/>
        <w:ind w:left="720" w:hanging="360"/>
        <w:rPr/>
      </w:pPr>
      <w:r w:rsidDel="00000000" w:rsidR="00000000" w:rsidRPr="00000000">
        <w:rPr>
          <w:rtl w:val="0"/>
        </w:rPr>
        <w:t xml:space="preserve">Map one </w:t>
      </w:r>
      <w:r w:rsidDel="00000000" w:rsidR="00000000" w:rsidRPr="00000000">
        <w:rPr>
          <w:b w:val="1"/>
          <w:bCs w:val="1"/>
          <w:rtl w:val="0"/>
        </w:rPr>
        <w:t xml:space="preserve">specific side profile</w:t>
      </w:r>
      <w:r w:rsidDel="00000000" w:rsidR="00000000" w:rsidRPr="00000000">
        <w:rPr>
          <w:rtl w:val="0"/>
        </w:rPr>
        <w:t xml:space="preserve"> and annotate where each material appears (like a tech drawing in text).</w:t>
      </w:r>
    </w:p>
    <w:p w:rsidR="00000000" w:rsidDel="00000000" w:rsidP="00000000" w:rsidRDefault="00000000" w:rsidRPr="00000000" w14:paraId="00000162">
      <w:pPr>
        <w:numPr>
          <w:ilvl w:val="0"/>
          <w:numId w:val="42"/>
        </w:numPr>
        <w:spacing w:after="0" w:before="0" w:lineRule="auto"/>
        <w:ind w:left="720" w:hanging="360"/>
        <w:rPr/>
      </w:pPr>
      <w:r w:rsidDel="00000000" w:rsidR="00000000" w:rsidRPr="00000000">
        <w:rPr>
          <w:rtl w:val="0"/>
        </w:rPr>
        <w:t xml:space="preserve">Define </w:t>
      </w:r>
      <w:r w:rsidDel="00000000" w:rsidR="00000000" w:rsidRPr="00000000">
        <w:rPr>
          <w:b w:val="1"/>
          <w:bCs w:val="1"/>
          <w:rtl w:val="0"/>
        </w:rPr>
        <w:t xml:space="preserve">operating modes</w:t>
      </w:r>
      <w:r w:rsidDel="00000000" w:rsidR="00000000" w:rsidRPr="00000000">
        <w:rPr>
          <w:rtl w:val="0"/>
        </w:rPr>
        <w:t xml:space="preserve"> and how track stiffness + magnesis response changes for “urban breach”, “rubble crawl”, “high-speed redeploy”.</w:t>
      </w:r>
    </w:p>
    <w:p w:rsidR="00000000" w:rsidDel="00000000" w:rsidP="00000000" w:rsidRDefault="00000000" w:rsidRPr="00000000" w14:paraId="00000163">
      <w:pPr>
        <w:numPr>
          <w:ilvl w:val="0"/>
          <w:numId w:val="42"/>
        </w:numPr>
        <w:spacing w:after="240" w:before="0" w:lineRule="auto"/>
        <w:ind w:left="720" w:hanging="360"/>
        <w:rPr/>
      </w:pPr>
      <w:r w:rsidDel="00000000" w:rsidR="00000000" w:rsidRPr="00000000">
        <w:rPr>
          <w:rtl w:val="0"/>
        </w:rPr>
        <w:t xml:space="preserve">Or zoom in even more and fully specify </w:t>
      </w:r>
      <w:r w:rsidDel="00000000" w:rsidR="00000000" w:rsidRPr="00000000">
        <w:rPr>
          <w:b w:val="1"/>
          <w:bCs w:val="1"/>
          <w:rtl w:val="0"/>
        </w:rPr>
        <w:t xml:space="preserve">one track shoe</w:t>
      </w:r>
      <w:r w:rsidDel="00000000" w:rsidR="00000000" w:rsidRPr="00000000">
        <w:rPr>
          <w:rtl w:val="0"/>
        </w:rPr>
        <w:t xml:space="preserve"> as if it were a component in a parts catalog.</w:t>
      </w:r>
    </w:p>
    <w:p w:rsidR="00000000" w:rsidDel="00000000" w:rsidP="00000000" w:rsidRDefault="00000000" w:rsidRPr="00000000" w14:paraId="00000164">
      <w:pPr>
        <w:pStyle w:val="Heading3"/>
        <w:keepNext w:val="0"/>
        <w:keepLines w:val="0"/>
        <w:spacing w:before="280" w:lineRule="auto"/>
        <w:rPr>
          <w:b w:val="1"/>
          <w:bCs w:val="1"/>
          <w:color w:val="000000"/>
          <w:sz w:val="26"/>
          <w:szCs w:val="26"/>
        </w:rPr>
      </w:pPr>
      <w:bookmarkStart w:colFirst="0" w:colLast="0" w:name="_i4577x46q1a9" w:id="28"/>
      <w:bookmarkEnd w:id="28"/>
      <w:r w:rsidDel="00000000" w:rsidR="00000000" w:rsidRPr="00000000">
        <w:rPr>
          <w:b w:val="1"/>
          <w:bCs w:val="1"/>
          <w:color w:val="000000"/>
          <w:sz w:val="26"/>
          <w:szCs w:val="26"/>
          <w:rtl w:val="0"/>
        </w:rPr>
        <w:t xml:space="preserve">1. Scan roles for Materia Mark One</w:t>
      </w:r>
    </w:p>
    <w:p w:rsidR="00000000" w:rsidDel="00000000" w:rsidP="00000000" w:rsidRDefault="00000000" w:rsidRPr="00000000" w14:paraId="00000165">
      <w:pPr>
        <w:spacing w:after="240" w:before="240" w:lineRule="auto"/>
        <w:rPr>
          <w:b w:val="1"/>
          <w:bCs w:val="1"/>
        </w:rPr>
      </w:pPr>
      <w:r w:rsidDel="00000000" w:rsidR="00000000" w:rsidRPr="00000000">
        <w:rPr>
          <w:b w:val="1"/>
          <w:bCs w:val="1"/>
          <w:rtl w:val="0"/>
        </w:rPr>
        <w:t xml:space="preserve">What “long‑distance scanning” means here:</w:t>
      </w:r>
    </w:p>
    <w:p w:rsidR="00000000" w:rsidDel="00000000" w:rsidP="00000000" w:rsidRDefault="00000000" w:rsidRPr="00000000" w14:paraId="00000166">
      <w:pPr>
        <w:spacing w:after="240" w:before="240" w:lineRule="auto"/>
        <w:rPr/>
      </w:pPr>
      <w:r w:rsidDel="00000000" w:rsidR="00000000" w:rsidRPr="00000000">
        <w:rPr>
          <w:b w:val="1"/>
          <w:bCs w:val="1"/>
          <w:rtl w:val="0"/>
        </w:rPr>
        <w:t xml:space="preserve">Terrain and obstacle scanning:</w:t>
      </w:r>
      <w:r w:rsidDel="00000000" w:rsidR="00000000" w:rsidRPr="00000000">
        <w:rPr>
          <w:rtl w:val="0"/>
        </w:rPr>
        <w:t xml:space="preserve">  </w:t>
      </w:r>
    </w:p>
    <w:p w:rsidR="00000000" w:rsidDel="00000000" w:rsidP="00000000" w:rsidRDefault="00000000" w:rsidRPr="00000000" w14:paraId="00000167">
      <w:pPr>
        <w:numPr>
          <w:ilvl w:val="0"/>
          <w:numId w:val="4"/>
        </w:numPr>
        <w:spacing w:after="240" w:before="240" w:lineRule="auto"/>
        <w:ind w:left="720" w:hanging="360"/>
        <w:rPr/>
      </w:pPr>
      <w:r w:rsidDel="00000000" w:rsidR="00000000" w:rsidRPr="00000000">
        <w:rPr>
          <w:rtl w:val="0"/>
        </w:rPr>
        <w:t xml:space="preserve">Mapping streets, rubble, trenches, walls, vehicle wrecks at stand‑off range.</w:t>
      </w:r>
    </w:p>
    <w:p w:rsidR="00000000" w:rsidDel="00000000" w:rsidP="00000000" w:rsidRDefault="00000000" w:rsidRPr="00000000" w14:paraId="00000168">
      <w:pPr>
        <w:spacing w:after="240" w:before="240" w:lineRule="auto"/>
        <w:rPr/>
      </w:pPr>
      <w:r w:rsidDel="00000000" w:rsidR="00000000" w:rsidRPr="00000000">
        <w:rPr>
          <w:b w:val="1"/>
          <w:bCs w:val="1"/>
          <w:rtl w:val="0"/>
        </w:rPr>
        <w:t xml:space="preserve">Threat and movement detection:</w:t>
      </w:r>
      <w:r w:rsidDel="00000000" w:rsidR="00000000" w:rsidRPr="00000000">
        <w:rPr>
          <w:rtl w:val="0"/>
        </w:rPr>
        <w:t xml:space="preserve">  </w:t>
      </w:r>
    </w:p>
    <w:p w:rsidR="00000000" w:rsidDel="00000000" w:rsidP="00000000" w:rsidRDefault="00000000" w:rsidRPr="00000000" w14:paraId="00000169">
      <w:pPr>
        <w:numPr>
          <w:ilvl w:val="0"/>
          <w:numId w:val="4"/>
        </w:numPr>
        <w:spacing w:after="240" w:before="240" w:lineRule="auto"/>
        <w:ind w:left="720" w:hanging="360"/>
        <w:rPr/>
      </w:pPr>
      <w:r w:rsidDel="00000000" w:rsidR="00000000" w:rsidRPr="00000000">
        <w:rPr>
          <w:rtl w:val="0"/>
        </w:rPr>
        <w:t xml:space="preserve">Detecting vehicles, drones, crowds, artillery signatures, and large machinery.</w:t>
      </w:r>
    </w:p>
    <w:p w:rsidR="00000000" w:rsidDel="00000000" w:rsidP="00000000" w:rsidRDefault="00000000" w:rsidRPr="00000000" w14:paraId="0000016A">
      <w:pPr>
        <w:spacing w:after="240" w:before="240" w:lineRule="auto"/>
        <w:rPr/>
      </w:pPr>
      <w:r w:rsidDel="00000000" w:rsidR="00000000" w:rsidRPr="00000000">
        <w:rPr>
          <w:b w:val="1"/>
          <w:bCs w:val="1"/>
          <w:rtl w:val="0"/>
        </w:rPr>
        <w:t xml:space="preserve">Signal and EM environment:</w:t>
      </w:r>
      <w:r w:rsidDel="00000000" w:rsidR="00000000" w:rsidRPr="00000000">
        <w:rPr>
          <w:rtl w:val="0"/>
        </w:rPr>
        <w:t xml:space="preserve">  </w:t>
      </w:r>
    </w:p>
    <w:p w:rsidR="00000000" w:rsidDel="00000000" w:rsidP="00000000" w:rsidRDefault="00000000" w:rsidRPr="00000000" w14:paraId="0000016B">
      <w:pPr>
        <w:numPr>
          <w:ilvl w:val="0"/>
          <w:numId w:val="4"/>
        </w:numPr>
        <w:spacing w:after="240" w:before="240" w:lineRule="auto"/>
        <w:ind w:left="720" w:hanging="360"/>
        <w:rPr/>
      </w:pPr>
      <w:r w:rsidDel="00000000" w:rsidR="00000000" w:rsidRPr="00000000">
        <w:rPr>
          <w:rtl w:val="0"/>
        </w:rPr>
        <w:t xml:space="preserve">Reading radio traffic density, jamming zones, interference, and EMP events.</w:t>
      </w:r>
    </w:p>
    <w:p w:rsidR="00000000" w:rsidDel="00000000" w:rsidP="00000000" w:rsidRDefault="00000000" w:rsidRPr="00000000" w14:paraId="0000016C">
      <w:pPr>
        <w:spacing w:after="240" w:before="240" w:lineRule="auto"/>
        <w:rPr/>
      </w:pPr>
      <w:r w:rsidDel="00000000" w:rsidR="00000000" w:rsidRPr="00000000">
        <w:rPr>
          <w:b w:val="1"/>
          <w:bCs w:val="1"/>
          <w:rtl w:val="0"/>
        </w:rPr>
        <w:t xml:space="preserve">Weather and atmospheric:</w:t>
      </w:r>
      <w:r w:rsidDel="00000000" w:rsidR="00000000" w:rsidRPr="00000000">
        <w:rPr>
          <w:rtl w:val="0"/>
        </w:rPr>
        <w:t xml:space="preserve">  </w:t>
      </w:r>
    </w:p>
    <w:p w:rsidR="00000000" w:rsidDel="00000000" w:rsidP="00000000" w:rsidRDefault="00000000" w:rsidRPr="00000000" w14:paraId="0000016D">
      <w:pPr>
        <w:numPr>
          <w:ilvl w:val="0"/>
          <w:numId w:val="4"/>
        </w:numPr>
        <w:spacing w:after="240" w:before="240" w:lineRule="auto"/>
        <w:ind w:left="720" w:hanging="360"/>
        <w:rPr/>
      </w:pPr>
      <w:r w:rsidDel="00000000" w:rsidR="00000000" w:rsidRPr="00000000">
        <w:rPr>
          <w:rtl w:val="0"/>
        </w:rPr>
        <w:t xml:space="preserve">Rain, dust, smoke, and visibility conditions that affect movement or comms.</w:t>
      </w:r>
    </w:p>
    <w:p w:rsidR="00000000" w:rsidDel="00000000" w:rsidP="00000000" w:rsidRDefault="00000000" w:rsidRPr="00000000" w14:paraId="0000016E">
      <w:pPr>
        <w:spacing w:after="240" w:before="240" w:lineRule="auto"/>
        <w:rPr/>
      </w:pPr>
      <w:r w:rsidDel="00000000" w:rsidR="00000000" w:rsidRPr="00000000">
        <w:rPr>
          <w:rtl w:val="0"/>
        </w:rPr>
        <w:t xml:space="preserve">We’ll design the sensor suite around those roles.</w:t>
      </w:r>
    </w:p>
    <w:p w:rsidR="00000000" w:rsidDel="00000000" w:rsidP="00000000" w:rsidRDefault="00000000" w:rsidRPr="00000000" w14:paraId="0000016F">
      <w:pPr>
        <w:pStyle w:val="Heading3"/>
        <w:keepNext w:val="0"/>
        <w:keepLines w:val="0"/>
        <w:spacing w:before="280" w:lineRule="auto"/>
        <w:rPr>
          <w:b w:val="1"/>
          <w:bCs w:val="1"/>
          <w:color w:val="000000"/>
          <w:sz w:val="26"/>
          <w:szCs w:val="26"/>
        </w:rPr>
      </w:pPr>
      <w:bookmarkStart w:colFirst="0" w:colLast="0" w:name="_ebz80lxdwfha" w:id="29"/>
      <w:bookmarkEnd w:id="29"/>
      <w:r w:rsidDel="00000000" w:rsidR="00000000" w:rsidRPr="00000000">
        <w:rPr>
          <w:b w:val="1"/>
          <w:bCs w:val="1"/>
          <w:color w:val="000000"/>
          <w:sz w:val="26"/>
          <w:szCs w:val="26"/>
          <w:rtl w:val="0"/>
        </w:rPr>
        <w:t xml:space="preserve">2. Core sensor suite (long‑range focus)</w:t>
      </w:r>
    </w:p>
    <w:p w:rsidR="00000000" w:rsidDel="00000000" w:rsidP="00000000" w:rsidRDefault="00000000" w:rsidRPr="00000000" w14:paraId="00000170">
      <w:pPr>
        <w:pStyle w:val="Heading4"/>
        <w:keepNext w:val="0"/>
        <w:keepLines w:val="0"/>
        <w:spacing w:after="40" w:before="240" w:lineRule="auto"/>
        <w:rPr>
          <w:b w:val="1"/>
          <w:bCs w:val="1"/>
          <w:color w:val="000000"/>
          <w:sz w:val="22"/>
          <w:szCs w:val="22"/>
        </w:rPr>
      </w:pPr>
      <w:bookmarkStart w:colFirst="0" w:colLast="0" w:name="_j3vg4vh3c4o4" w:id="30"/>
      <w:bookmarkEnd w:id="30"/>
      <w:r w:rsidDel="00000000" w:rsidR="00000000" w:rsidRPr="00000000">
        <w:rPr>
          <w:b w:val="1"/>
          <w:bCs w:val="1"/>
          <w:color w:val="000000"/>
          <w:sz w:val="22"/>
          <w:szCs w:val="22"/>
          <w:rtl w:val="0"/>
        </w:rPr>
        <w:t xml:space="preserve">2.1 Primary mast module</w:t>
      </w:r>
    </w:p>
    <w:p w:rsidR="00000000" w:rsidDel="00000000" w:rsidP="00000000" w:rsidRDefault="00000000" w:rsidRPr="00000000" w14:paraId="00000171">
      <w:pPr>
        <w:spacing w:after="240" w:before="240" w:lineRule="auto"/>
        <w:rPr/>
      </w:pPr>
      <w:r w:rsidDel="00000000" w:rsidR="00000000" w:rsidRPr="00000000">
        <w:rPr>
          <w:rtl w:val="0"/>
        </w:rPr>
        <w:t xml:space="preserve">On the roof, above the most protected part of the hull, Materia Mark One gets a </w:t>
      </w:r>
      <w:r w:rsidDel="00000000" w:rsidR="00000000" w:rsidRPr="00000000">
        <w:rPr>
          <w:b w:val="1"/>
          <w:bCs w:val="1"/>
          <w:rtl w:val="0"/>
        </w:rPr>
        <w:t xml:space="preserve">telescoping sensor mast</w:t>
      </w:r>
      <w:r w:rsidDel="00000000" w:rsidR="00000000" w:rsidRPr="00000000">
        <w:rPr>
          <w:rtl w:val="0"/>
        </w:rPr>
        <w:t xml:space="preserve"> that can raise and lower:</w:t>
      </w:r>
    </w:p>
    <w:p w:rsidR="00000000" w:rsidDel="00000000" w:rsidP="00000000" w:rsidRDefault="00000000" w:rsidRPr="00000000" w14:paraId="00000172">
      <w:pPr>
        <w:numPr>
          <w:ilvl w:val="0"/>
          <w:numId w:val="74"/>
        </w:numPr>
        <w:spacing w:after="0" w:before="240" w:lineRule="auto"/>
        <w:ind w:left="720" w:hanging="360"/>
        <w:rPr/>
      </w:pPr>
      <w:r w:rsidDel="00000000" w:rsidR="00000000" w:rsidRPr="00000000">
        <w:rPr>
          <w:b w:val="1"/>
          <w:bCs w:val="1"/>
          <w:rtl w:val="0"/>
        </w:rPr>
        <w:t xml:space="preserve">Long‑range radar unit:</w:t>
      </w:r>
      <w:r w:rsidDel="00000000" w:rsidR="00000000" w:rsidRPr="00000000">
        <w:rPr>
          <w:rtl w:val="0"/>
        </w:rPr>
      </w:r>
    </w:p>
    <w:p w:rsidR="00000000" w:rsidDel="00000000" w:rsidP="00000000" w:rsidRDefault="00000000" w:rsidRPr="00000000" w14:paraId="00000173">
      <w:pPr>
        <w:numPr>
          <w:ilvl w:val="1"/>
          <w:numId w:val="74"/>
        </w:numPr>
        <w:spacing w:after="0" w:before="0" w:lineRule="auto"/>
        <w:ind w:left="1440" w:hanging="360"/>
        <w:rPr/>
      </w:pPr>
      <w:r w:rsidDel="00000000" w:rsidR="00000000" w:rsidRPr="00000000">
        <w:rPr>
          <w:b w:val="1"/>
          <w:bCs w:val="1"/>
          <w:rtl w:val="0"/>
        </w:rPr>
        <w:t xml:space="preserve">Role:</w:t>
      </w:r>
      <w:r w:rsidDel="00000000" w:rsidR="00000000" w:rsidRPr="00000000">
        <w:rPr>
          <w:rtl w:val="0"/>
        </w:rPr>
        <w:t xml:space="preserve"> Air and ground search. Detect vehicles, low‑flying drones, and terrain edges.</w:t>
      </w:r>
    </w:p>
    <w:p w:rsidR="00000000" w:rsidDel="00000000" w:rsidP="00000000" w:rsidRDefault="00000000" w:rsidRPr="00000000" w14:paraId="00000174">
      <w:pPr>
        <w:numPr>
          <w:ilvl w:val="1"/>
          <w:numId w:val="74"/>
        </w:numPr>
        <w:spacing w:after="0" w:before="0" w:lineRule="auto"/>
        <w:ind w:left="1440" w:hanging="360"/>
        <w:rPr/>
      </w:pPr>
      <w:r w:rsidDel="00000000" w:rsidR="00000000" w:rsidRPr="00000000">
        <w:rPr>
          <w:rtl w:val="0"/>
        </w:rPr>
        <w:t xml:space="preserve">Waveforms chosen for:</w:t>
      </w:r>
    </w:p>
    <w:p w:rsidR="00000000" w:rsidDel="00000000" w:rsidP="00000000" w:rsidRDefault="00000000" w:rsidRPr="00000000" w14:paraId="00000175">
      <w:pPr>
        <w:numPr>
          <w:ilvl w:val="2"/>
          <w:numId w:val="74"/>
        </w:numPr>
        <w:spacing w:after="0" w:before="0" w:lineRule="auto"/>
        <w:ind w:left="2160" w:hanging="360"/>
        <w:rPr/>
      </w:pPr>
      <w:r w:rsidDel="00000000" w:rsidR="00000000" w:rsidRPr="00000000">
        <w:rPr>
          <w:rtl w:val="0"/>
        </w:rPr>
        <w:t xml:space="preserve">Good </w:t>
      </w:r>
      <w:r w:rsidDel="00000000" w:rsidR="00000000" w:rsidRPr="00000000">
        <w:rPr>
          <w:b w:val="1"/>
          <w:bCs w:val="1"/>
          <w:rtl w:val="0"/>
        </w:rPr>
        <w:t xml:space="preserve">range</w:t>
      </w:r>
      <w:r w:rsidDel="00000000" w:rsidR="00000000" w:rsidRPr="00000000">
        <w:rPr>
          <w:rtl w:val="0"/>
        </w:rPr>
        <w:t xml:space="preserve"> and </w:t>
      </w:r>
      <w:r w:rsidDel="00000000" w:rsidR="00000000" w:rsidRPr="00000000">
        <w:rPr>
          <w:b w:val="1"/>
          <w:bCs w:val="1"/>
          <w:rtl w:val="0"/>
        </w:rPr>
        <w:t xml:space="preserve">clutter rejection</w:t>
      </w:r>
      <w:r w:rsidDel="00000000" w:rsidR="00000000" w:rsidRPr="00000000">
        <w:rPr>
          <w:rtl w:val="0"/>
        </w:rPr>
        <w:t xml:space="preserve"> in urban environments.</w:t>
      </w:r>
    </w:p>
    <w:p w:rsidR="00000000" w:rsidDel="00000000" w:rsidP="00000000" w:rsidRDefault="00000000" w:rsidRPr="00000000" w14:paraId="00000176">
      <w:pPr>
        <w:numPr>
          <w:ilvl w:val="2"/>
          <w:numId w:val="74"/>
        </w:numPr>
        <w:spacing w:after="0" w:before="0" w:lineRule="auto"/>
        <w:ind w:left="2160" w:hanging="360"/>
        <w:rPr/>
      </w:pPr>
      <w:r w:rsidDel="00000000" w:rsidR="00000000" w:rsidRPr="00000000">
        <w:rPr>
          <w:rtl w:val="0"/>
        </w:rPr>
        <w:t xml:space="preserve">Decent performance in rain/smoke.</w:t>
      </w:r>
    </w:p>
    <w:p w:rsidR="00000000" w:rsidDel="00000000" w:rsidP="00000000" w:rsidRDefault="00000000" w:rsidRPr="00000000" w14:paraId="00000177">
      <w:pPr>
        <w:numPr>
          <w:ilvl w:val="0"/>
          <w:numId w:val="74"/>
        </w:numPr>
        <w:spacing w:after="240" w:before="0" w:lineRule="auto"/>
        <w:ind w:left="720" w:hanging="360"/>
        <w:rPr/>
      </w:pPr>
      <w:r w:rsidDel="00000000" w:rsidR="00000000" w:rsidRPr="00000000">
        <w:rPr>
          <w:b w:val="1"/>
          <w:bCs w:val="1"/>
          <w:rtl w:val="0"/>
        </w:rPr>
        <w:t xml:space="preserve">EO/IR sensor ball:</w:t>
      </w:r>
      <w:r w:rsidDel="00000000" w:rsidR="00000000" w:rsidRPr="00000000">
        <w:rPr>
          <w:rtl w:val="0"/>
        </w:rPr>
      </w:r>
    </w:p>
    <w:p w:rsidR="00000000" w:rsidDel="00000000" w:rsidP="00000000" w:rsidRDefault="00000000" w:rsidRPr="00000000" w14:paraId="00000178">
      <w:pPr>
        <w:spacing w:after="240" w:before="240" w:lineRule="auto"/>
        <w:rPr/>
      </w:pPr>
      <w:r w:rsidDel="00000000" w:rsidR="00000000" w:rsidRPr="00000000">
        <w:rPr>
          <w:b w:val="1"/>
          <w:bCs w:val="1"/>
          <w:rtl w:val="0"/>
        </w:rPr>
        <w:t xml:space="preserve">Electro‑optical (daylight) zoom camera:</w:t>
      </w:r>
      <w:r w:rsidDel="00000000" w:rsidR="00000000" w:rsidRPr="00000000">
        <w:rPr>
          <w:rtl w:val="0"/>
        </w:rPr>
        <w:t xml:space="preserve">  </w:t>
      </w:r>
    </w:p>
    <w:p w:rsidR="00000000" w:rsidDel="00000000" w:rsidP="00000000" w:rsidRDefault="00000000" w:rsidRPr="00000000" w14:paraId="00000179">
      <w:pPr>
        <w:numPr>
          <w:ilvl w:val="1"/>
          <w:numId w:val="74"/>
        </w:numPr>
        <w:spacing w:after="240" w:before="240" w:lineRule="auto"/>
        <w:ind w:left="1440" w:hanging="360"/>
        <w:rPr/>
      </w:pPr>
      <w:r w:rsidDel="00000000" w:rsidR="00000000" w:rsidRPr="00000000">
        <w:rPr>
          <w:rtl w:val="0"/>
        </w:rPr>
        <w:t xml:space="preserve">Long‑zoom optics for ID’ing shapes at distance.</w:t>
      </w:r>
    </w:p>
    <w:p w:rsidR="00000000" w:rsidDel="00000000" w:rsidP="00000000" w:rsidRDefault="00000000" w:rsidRPr="00000000" w14:paraId="0000017A">
      <w:pPr>
        <w:spacing w:after="240" w:before="240" w:lineRule="auto"/>
        <w:rPr/>
      </w:pPr>
      <w:r w:rsidDel="00000000" w:rsidR="00000000" w:rsidRPr="00000000">
        <w:rPr>
          <w:b w:val="1"/>
          <w:bCs w:val="1"/>
          <w:rtl w:val="0"/>
        </w:rPr>
        <w:t xml:space="preserve">Thermal/IR camera:</w:t>
      </w:r>
      <w:r w:rsidDel="00000000" w:rsidR="00000000" w:rsidRPr="00000000">
        <w:rPr>
          <w:rtl w:val="0"/>
        </w:rPr>
        <w:t xml:space="preserve">  </w:t>
      </w:r>
    </w:p>
    <w:p w:rsidR="00000000" w:rsidDel="00000000" w:rsidP="00000000" w:rsidRDefault="00000000" w:rsidRPr="00000000" w14:paraId="0000017B">
      <w:pPr>
        <w:numPr>
          <w:ilvl w:val="1"/>
          <w:numId w:val="74"/>
        </w:numPr>
        <w:spacing w:after="0" w:before="240" w:lineRule="auto"/>
        <w:ind w:left="1440" w:hanging="360"/>
        <w:rPr/>
      </w:pPr>
      <w:r w:rsidDel="00000000" w:rsidR="00000000" w:rsidRPr="00000000">
        <w:rPr>
          <w:rtl w:val="0"/>
        </w:rPr>
        <w:t xml:space="preserve">For heat signatures at long range (engines, generators, people clusters, fires).</w:t>
      </w:r>
    </w:p>
    <w:p w:rsidR="00000000" w:rsidDel="00000000" w:rsidP="00000000" w:rsidRDefault="00000000" w:rsidRPr="00000000" w14:paraId="0000017C">
      <w:pPr>
        <w:numPr>
          <w:ilvl w:val="0"/>
          <w:numId w:val="74"/>
        </w:numPr>
        <w:spacing w:after="0" w:before="0" w:lineRule="auto"/>
        <w:ind w:left="720" w:hanging="360"/>
        <w:rPr/>
      </w:pPr>
      <w:r w:rsidDel="00000000" w:rsidR="00000000" w:rsidRPr="00000000">
        <w:rPr>
          <w:b w:val="1"/>
          <w:bCs w:val="1"/>
          <w:rtl w:val="0"/>
        </w:rPr>
        <w:t xml:space="preserve">Laser rangefinder (non‑weapon‑class):</w:t>
      </w:r>
      <w:r w:rsidDel="00000000" w:rsidR="00000000" w:rsidRPr="00000000">
        <w:rPr>
          <w:rtl w:val="0"/>
        </w:rPr>
      </w:r>
    </w:p>
    <w:p w:rsidR="00000000" w:rsidDel="00000000" w:rsidP="00000000" w:rsidRDefault="00000000" w:rsidRPr="00000000" w14:paraId="0000017D">
      <w:pPr>
        <w:numPr>
          <w:ilvl w:val="1"/>
          <w:numId w:val="74"/>
        </w:numPr>
        <w:spacing w:after="0" w:before="0" w:lineRule="auto"/>
        <w:ind w:left="1440" w:hanging="360"/>
        <w:rPr/>
      </w:pPr>
      <w:r w:rsidDel="00000000" w:rsidR="00000000" w:rsidRPr="00000000">
        <w:rPr>
          <w:rtl w:val="0"/>
        </w:rPr>
        <w:t xml:space="preserve">Used only for </w:t>
      </w:r>
      <w:r w:rsidDel="00000000" w:rsidR="00000000" w:rsidRPr="00000000">
        <w:rPr>
          <w:b w:val="1"/>
          <w:bCs w:val="1"/>
          <w:rtl w:val="0"/>
        </w:rPr>
        <w:t xml:space="preserve">distance measurement</w:t>
      </w:r>
      <w:r w:rsidDel="00000000" w:rsidR="00000000" w:rsidRPr="00000000">
        <w:rPr>
          <w:rtl w:val="0"/>
        </w:rPr>
        <w:t xml:space="preserve">, not target designation.</w:t>
      </w:r>
    </w:p>
    <w:p w:rsidR="00000000" w:rsidDel="00000000" w:rsidP="00000000" w:rsidRDefault="00000000" w:rsidRPr="00000000" w14:paraId="0000017E">
      <w:pPr>
        <w:numPr>
          <w:ilvl w:val="1"/>
          <w:numId w:val="74"/>
        </w:numPr>
        <w:spacing w:after="240" w:before="0" w:lineRule="auto"/>
        <w:ind w:left="1440" w:hanging="360"/>
        <w:rPr/>
      </w:pPr>
      <w:r w:rsidDel="00000000" w:rsidR="00000000" w:rsidRPr="00000000">
        <w:rPr>
          <w:rtl w:val="0"/>
        </w:rPr>
        <w:t xml:space="preserve">Ties into mapping and navigation, not weapons.</w:t>
      </w:r>
    </w:p>
    <w:p w:rsidR="00000000" w:rsidDel="00000000" w:rsidP="00000000" w:rsidRDefault="00000000" w:rsidRPr="00000000" w14:paraId="0000017F">
      <w:pPr>
        <w:spacing w:after="240" w:before="240" w:lineRule="auto"/>
        <w:rPr/>
      </w:pPr>
      <w:r w:rsidDel="00000000" w:rsidR="00000000" w:rsidRPr="00000000">
        <w:rPr>
          <w:rtl w:val="0"/>
        </w:rPr>
        <w:t xml:space="preserve">The mast can be:</w:t>
      </w:r>
    </w:p>
    <w:p w:rsidR="00000000" w:rsidDel="00000000" w:rsidP="00000000" w:rsidRDefault="00000000" w:rsidRPr="00000000" w14:paraId="00000180">
      <w:pPr>
        <w:numPr>
          <w:ilvl w:val="0"/>
          <w:numId w:val="56"/>
        </w:numPr>
        <w:spacing w:after="0" w:before="240" w:lineRule="auto"/>
        <w:ind w:left="720" w:hanging="360"/>
        <w:rPr/>
      </w:pPr>
      <w:r w:rsidDel="00000000" w:rsidR="00000000" w:rsidRPr="00000000">
        <w:rPr>
          <w:rtl w:val="0"/>
        </w:rPr>
        <w:t xml:space="preserve">Retracted for max protection.</w:t>
      </w:r>
    </w:p>
    <w:p w:rsidR="00000000" w:rsidDel="00000000" w:rsidP="00000000" w:rsidRDefault="00000000" w:rsidRPr="00000000" w14:paraId="00000181">
      <w:pPr>
        <w:numPr>
          <w:ilvl w:val="0"/>
          <w:numId w:val="56"/>
        </w:numPr>
        <w:spacing w:after="240" w:before="0" w:lineRule="auto"/>
        <w:ind w:left="720" w:hanging="360"/>
        <w:rPr/>
      </w:pPr>
      <w:r w:rsidDel="00000000" w:rsidR="00000000" w:rsidRPr="00000000">
        <w:rPr>
          <w:rtl w:val="0"/>
        </w:rPr>
        <w:t xml:space="preserve">Partially raised over cover to “peek” without exposing the whole hull.</w:t>
      </w:r>
    </w:p>
    <w:p w:rsidR="00000000" w:rsidDel="00000000" w:rsidP="00000000" w:rsidRDefault="00000000" w:rsidRPr="00000000" w14:paraId="00000182">
      <w:pPr>
        <w:pStyle w:val="Heading4"/>
        <w:keepNext w:val="0"/>
        <w:keepLines w:val="0"/>
        <w:spacing w:after="40" w:before="240" w:lineRule="auto"/>
        <w:rPr>
          <w:b w:val="1"/>
          <w:bCs w:val="1"/>
          <w:color w:val="000000"/>
          <w:sz w:val="22"/>
          <w:szCs w:val="22"/>
        </w:rPr>
      </w:pPr>
      <w:bookmarkStart w:colFirst="0" w:colLast="0" w:name="_106bw4bzcaw8" w:id="31"/>
      <w:bookmarkEnd w:id="31"/>
      <w:r w:rsidDel="00000000" w:rsidR="00000000" w:rsidRPr="00000000">
        <w:rPr>
          <w:b w:val="1"/>
          <w:bCs w:val="1"/>
          <w:color w:val="000000"/>
          <w:sz w:val="22"/>
          <w:szCs w:val="22"/>
          <w:rtl w:val="0"/>
        </w:rPr>
        <w:t xml:space="preserve">2.2 Fixed low‑profile sensors</w:t>
      </w:r>
    </w:p>
    <w:p w:rsidR="00000000" w:rsidDel="00000000" w:rsidP="00000000" w:rsidRDefault="00000000" w:rsidRPr="00000000" w14:paraId="00000183">
      <w:pPr>
        <w:spacing w:after="240" w:before="240" w:lineRule="auto"/>
        <w:rPr/>
      </w:pPr>
      <w:r w:rsidDel="00000000" w:rsidR="00000000" w:rsidRPr="00000000">
        <w:rPr>
          <w:rtl w:val="0"/>
        </w:rPr>
        <w:t xml:space="preserve">Built into the hull edges and corners:</w:t>
      </w:r>
    </w:p>
    <w:p w:rsidR="00000000" w:rsidDel="00000000" w:rsidP="00000000" w:rsidRDefault="00000000" w:rsidRPr="00000000" w14:paraId="00000184">
      <w:pPr>
        <w:spacing w:after="240" w:before="240" w:lineRule="auto"/>
        <w:rPr/>
      </w:pPr>
      <w:r w:rsidDel="00000000" w:rsidR="00000000" w:rsidRPr="00000000">
        <w:rPr>
          <w:b w:val="1"/>
          <w:bCs w:val="1"/>
          <w:rtl w:val="0"/>
        </w:rPr>
        <w:t xml:space="preserve">Perimeter cameras (visible + IR):</w:t>
      </w:r>
      <w:r w:rsidDel="00000000" w:rsidR="00000000" w:rsidRPr="00000000">
        <w:rPr>
          <w:rtl w:val="0"/>
        </w:rPr>
        <w:t xml:space="preserve">  </w:t>
      </w:r>
    </w:p>
    <w:p w:rsidR="00000000" w:rsidDel="00000000" w:rsidP="00000000" w:rsidRDefault="00000000" w:rsidRPr="00000000" w14:paraId="00000185">
      <w:pPr>
        <w:numPr>
          <w:ilvl w:val="0"/>
          <w:numId w:val="23"/>
        </w:numPr>
        <w:spacing w:after="240" w:before="240" w:lineRule="auto"/>
        <w:ind w:left="720" w:hanging="360"/>
        <w:rPr/>
      </w:pPr>
      <w:r w:rsidDel="00000000" w:rsidR="00000000" w:rsidRPr="00000000">
        <w:rPr>
          <w:rtl w:val="0"/>
        </w:rPr>
        <w:t xml:space="preserve">Short‑ to mid‑range, 360° awareness.</w:t>
      </w:r>
    </w:p>
    <w:p w:rsidR="00000000" w:rsidDel="00000000" w:rsidP="00000000" w:rsidRDefault="00000000" w:rsidRPr="00000000" w14:paraId="00000186">
      <w:pPr>
        <w:spacing w:after="240" w:before="240" w:lineRule="auto"/>
        <w:rPr/>
      </w:pPr>
      <w:r w:rsidDel="00000000" w:rsidR="00000000" w:rsidRPr="00000000">
        <w:rPr>
          <w:b w:val="1"/>
          <w:bCs w:val="1"/>
          <w:rtl w:val="0"/>
        </w:rPr>
        <w:t xml:space="preserve">Short‑range radar strips:</w:t>
      </w:r>
      <w:r w:rsidDel="00000000" w:rsidR="00000000" w:rsidRPr="00000000">
        <w:rPr>
          <w:rtl w:val="0"/>
        </w:rPr>
        <w:t xml:space="preserve">  </w:t>
      </w:r>
    </w:p>
    <w:p w:rsidR="00000000" w:rsidDel="00000000" w:rsidP="00000000" w:rsidRDefault="00000000" w:rsidRPr="00000000" w14:paraId="00000187">
      <w:pPr>
        <w:numPr>
          <w:ilvl w:val="0"/>
          <w:numId w:val="23"/>
        </w:numPr>
        <w:spacing w:after="0" w:before="240" w:lineRule="auto"/>
        <w:ind w:left="720" w:hanging="360"/>
        <w:rPr/>
      </w:pPr>
      <w:r w:rsidDel="00000000" w:rsidR="00000000" w:rsidRPr="00000000">
        <w:rPr>
          <w:rtl w:val="0"/>
        </w:rPr>
        <w:t xml:space="preserve">Embedded in the front, rear, and sides for:</w:t>
      </w:r>
    </w:p>
    <w:p w:rsidR="00000000" w:rsidDel="00000000" w:rsidP="00000000" w:rsidRDefault="00000000" w:rsidRPr="00000000" w14:paraId="00000188">
      <w:pPr>
        <w:numPr>
          <w:ilvl w:val="1"/>
          <w:numId w:val="23"/>
        </w:numPr>
        <w:spacing w:after="0" w:before="0" w:lineRule="auto"/>
        <w:ind w:left="1440" w:hanging="360"/>
        <w:rPr/>
      </w:pPr>
      <w:r w:rsidDel="00000000" w:rsidR="00000000" w:rsidRPr="00000000">
        <w:rPr>
          <w:rtl w:val="0"/>
        </w:rPr>
        <w:t xml:space="preserve">Obstacle detection during close maneuvering.</w:t>
      </w:r>
    </w:p>
    <w:p w:rsidR="00000000" w:rsidDel="00000000" w:rsidP="00000000" w:rsidRDefault="00000000" w:rsidRPr="00000000" w14:paraId="00000189">
      <w:pPr>
        <w:numPr>
          <w:ilvl w:val="1"/>
          <w:numId w:val="23"/>
        </w:numPr>
        <w:spacing w:after="240" w:before="0" w:lineRule="auto"/>
        <w:ind w:left="1440" w:hanging="360"/>
        <w:rPr/>
      </w:pPr>
      <w:r w:rsidDel="00000000" w:rsidR="00000000" w:rsidRPr="00000000">
        <w:rPr>
          <w:rtl w:val="0"/>
        </w:rPr>
        <w:t xml:space="preserve">Tracking fast movement near the vehicle (vehicles, people, drones).</w:t>
      </w:r>
    </w:p>
    <w:p w:rsidR="00000000" w:rsidDel="00000000" w:rsidP="00000000" w:rsidRDefault="00000000" w:rsidRPr="00000000" w14:paraId="0000018A">
      <w:pPr>
        <w:pStyle w:val="Heading3"/>
        <w:keepNext w:val="0"/>
        <w:keepLines w:val="0"/>
        <w:spacing w:before="280" w:lineRule="auto"/>
        <w:rPr>
          <w:b w:val="1"/>
          <w:bCs w:val="1"/>
          <w:color w:val="000000"/>
          <w:sz w:val="26"/>
          <w:szCs w:val="26"/>
        </w:rPr>
      </w:pPr>
      <w:bookmarkStart w:colFirst="0" w:colLast="0" w:name="_ovnltpkwm1gw" w:id="32"/>
      <w:bookmarkEnd w:id="32"/>
      <w:r w:rsidDel="00000000" w:rsidR="00000000" w:rsidRPr="00000000">
        <w:rPr>
          <w:b w:val="1"/>
          <w:bCs w:val="1"/>
          <w:color w:val="000000"/>
          <w:sz w:val="26"/>
          <w:szCs w:val="26"/>
          <w:rtl w:val="0"/>
        </w:rPr>
        <w:t xml:space="preserve">3. EM, radio, and spectrum scanning</w:t>
      </w:r>
    </w:p>
    <w:p w:rsidR="00000000" w:rsidDel="00000000" w:rsidP="00000000" w:rsidRDefault="00000000" w:rsidRPr="00000000" w14:paraId="0000018B">
      <w:pPr>
        <w:spacing w:after="240" w:before="240" w:lineRule="auto"/>
        <w:rPr/>
      </w:pPr>
      <w:r w:rsidDel="00000000" w:rsidR="00000000" w:rsidRPr="00000000">
        <w:rPr>
          <w:rtl w:val="0"/>
        </w:rPr>
        <w:t xml:space="preserve">You’ve already baked in </w:t>
      </w:r>
      <w:r w:rsidDel="00000000" w:rsidR="00000000" w:rsidRPr="00000000">
        <w:rPr>
          <w:b w:val="1"/>
          <w:bCs w:val="1"/>
          <w:rtl w:val="0"/>
        </w:rPr>
        <w:t xml:space="preserve">EMP‑resistant mesh</w:t>
      </w:r>
      <w:r w:rsidDel="00000000" w:rsidR="00000000" w:rsidRPr="00000000">
        <w:rPr>
          <w:rtl w:val="0"/>
        </w:rPr>
        <w:t xml:space="preserve"> and </w:t>
      </w:r>
      <w:r w:rsidDel="00000000" w:rsidR="00000000" w:rsidRPr="00000000">
        <w:rPr>
          <w:b w:val="1"/>
          <w:bCs w:val="1"/>
          <w:rtl w:val="0"/>
        </w:rPr>
        <w:t xml:space="preserve">radio‑enhanced cabling</w:t>
      </w:r>
      <w:r w:rsidDel="00000000" w:rsidR="00000000" w:rsidRPr="00000000">
        <w:rPr>
          <w:rtl w:val="0"/>
        </w:rPr>
        <w:t xml:space="preserve">, so let’s leverage that.</w:t>
      </w:r>
    </w:p>
    <w:p w:rsidR="00000000" w:rsidDel="00000000" w:rsidP="00000000" w:rsidRDefault="00000000" w:rsidRPr="00000000" w14:paraId="0000018C">
      <w:pPr>
        <w:pStyle w:val="Heading4"/>
        <w:keepNext w:val="0"/>
        <w:keepLines w:val="0"/>
        <w:spacing w:after="40" w:before="240" w:lineRule="auto"/>
        <w:rPr>
          <w:b w:val="1"/>
          <w:bCs w:val="1"/>
          <w:color w:val="000000"/>
          <w:sz w:val="22"/>
          <w:szCs w:val="22"/>
        </w:rPr>
      </w:pPr>
      <w:bookmarkStart w:colFirst="0" w:colLast="0" w:name="_nz620mxgzvk9" w:id="33"/>
      <w:bookmarkEnd w:id="33"/>
      <w:r w:rsidDel="00000000" w:rsidR="00000000" w:rsidRPr="00000000">
        <w:rPr>
          <w:b w:val="1"/>
          <w:bCs w:val="1"/>
          <w:color w:val="000000"/>
          <w:sz w:val="22"/>
          <w:szCs w:val="22"/>
          <w:rtl w:val="0"/>
        </w:rPr>
        <w:t xml:space="preserve">3.1 Antenna and composite cabling network</w:t>
      </w:r>
    </w:p>
    <w:p w:rsidR="00000000" w:rsidDel="00000000" w:rsidP="00000000" w:rsidRDefault="00000000" w:rsidRPr="00000000" w14:paraId="0000018D">
      <w:pPr>
        <w:numPr>
          <w:ilvl w:val="0"/>
          <w:numId w:val="48"/>
        </w:numPr>
        <w:spacing w:after="0" w:before="240" w:lineRule="auto"/>
        <w:ind w:left="720" w:hanging="360"/>
        <w:rPr/>
      </w:pPr>
      <w:r w:rsidDel="00000000" w:rsidR="00000000" w:rsidRPr="00000000">
        <w:rPr>
          <w:b w:val="1"/>
          <w:bCs w:val="1"/>
          <w:rtl w:val="0"/>
        </w:rPr>
        <w:t xml:space="preserve">Distributed antenna masts/panels:</w:t>
      </w:r>
      <w:r w:rsidDel="00000000" w:rsidR="00000000" w:rsidRPr="00000000">
        <w:rPr>
          <w:rtl w:val="0"/>
        </w:rPr>
      </w:r>
    </w:p>
    <w:p w:rsidR="00000000" w:rsidDel="00000000" w:rsidP="00000000" w:rsidRDefault="00000000" w:rsidRPr="00000000" w14:paraId="0000018E">
      <w:pPr>
        <w:numPr>
          <w:ilvl w:val="1"/>
          <w:numId w:val="48"/>
        </w:numPr>
        <w:spacing w:after="0" w:before="0" w:lineRule="auto"/>
        <w:ind w:left="1440" w:hanging="360"/>
        <w:rPr/>
      </w:pPr>
      <w:r w:rsidDel="00000000" w:rsidR="00000000" w:rsidRPr="00000000">
        <w:rPr>
          <w:rtl w:val="0"/>
        </w:rPr>
        <w:t xml:space="preserve">Some integrated into the sensor mast.</w:t>
      </w:r>
    </w:p>
    <w:p w:rsidR="00000000" w:rsidDel="00000000" w:rsidP="00000000" w:rsidRDefault="00000000" w:rsidRPr="00000000" w14:paraId="0000018F">
      <w:pPr>
        <w:numPr>
          <w:ilvl w:val="1"/>
          <w:numId w:val="48"/>
        </w:numPr>
        <w:spacing w:after="0" w:before="0" w:lineRule="auto"/>
        <w:ind w:left="1440" w:hanging="360"/>
        <w:rPr/>
      </w:pPr>
      <w:r w:rsidDel="00000000" w:rsidR="00000000" w:rsidRPr="00000000">
        <w:rPr>
          <w:rtl w:val="0"/>
        </w:rPr>
        <w:t xml:space="preserve">Others as </w:t>
      </w:r>
      <w:r w:rsidDel="00000000" w:rsidR="00000000" w:rsidRPr="00000000">
        <w:rPr>
          <w:b w:val="1"/>
          <w:bCs w:val="1"/>
          <w:rtl w:val="0"/>
        </w:rPr>
        <w:t xml:space="preserve">conformal antennas</w:t>
      </w:r>
      <w:r w:rsidDel="00000000" w:rsidR="00000000" w:rsidRPr="00000000">
        <w:rPr>
          <w:rtl w:val="0"/>
        </w:rPr>
        <w:t xml:space="preserve"> along the roof and guards.</w:t>
      </w:r>
    </w:p>
    <w:p w:rsidR="00000000" w:rsidDel="00000000" w:rsidP="00000000" w:rsidRDefault="00000000" w:rsidRPr="00000000" w14:paraId="00000190">
      <w:pPr>
        <w:numPr>
          <w:ilvl w:val="0"/>
          <w:numId w:val="48"/>
        </w:numPr>
        <w:spacing w:after="0" w:before="0" w:lineRule="auto"/>
        <w:ind w:left="720" w:hanging="360"/>
        <w:rPr/>
      </w:pPr>
      <w:r w:rsidDel="00000000" w:rsidR="00000000" w:rsidRPr="00000000">
        <w:rPr>
          <w:b w:val="1"/>
          <w:bCs w:val="1"/>
          <w:rtl w:val="0"/>
        </w:rPr>
        <w:t xml:space="preserve">Radio‑enhanced composite cabling:</w:t>
      </w:r>
      <w:r w:rsidDel="00000000" w:rsidR="00000000" w:rsidRPr="00000000">
        <w:rPr>
          <w:rtl w:val="0"/>
        </w:rPr>
      </w:r>
    </w:p>
    <w:p w:rsidR="00000000" w:rsidDel="00000000" w:rsidP="00000000" w:rsidRDefault="00000000" w:rsidRPr="00000000" w14:paraId="00000191">
      <w:pPr>
        <w:numPr>
          <w:ilvl w:val="1"/>
          <w:numId w:val="48"/>
        </w:numPr>
        <w:spacing w:after="0" w:before="0" w:lineRule="auto"/>
        <w:ind w:left="1440" w:hanging="360"/>
        <w:rPr/>
      </w:pPr>
      <w:r w:rsidDel="00000000" w:rsidR="00000000" w:rsidRPr="00000000">
        <w:rPr>
          <w:rtl w:val="0"/>
        </w:rPr>
        <w:t xml:space="preserve">Carries both </w:t>
      </w:r>
      <w:r w:rsidDel="00000000" w:rsidR="00000000" w:rsidRPr="00000000">
        <w:rPr>
          <w:b w:val="1"/>
          <w:bCs w:val="1"/>
          <w:rtl w:val="0"/>
        </w:rPr>
        <w:t xml:space="preserve">data</w:t>
      </w:r>
      <w:r w:rsidDel="00000000" w:rsidR="00000000" w:rsidRPr="00000000">
        <w:rPr>
          <w:rtl w:val="0"/>
        </w:rPr>
        <w:t xml:space="preserve"> and </w:t>
      </w:r>
      <w:r w:rsidDel="00000000" w:rsidR="00000000" w:rsidRPr="00000000">
        <w:rPr>
          <w:b w:val="1"/>
          <w:bCs w:val="1"/>
          <w:rtl w:val="0"/>
        </w:rPr>
        <w:t xml:space="preserve">RF</w:t>
      </w:r>
      <w:r w:rsidDel="00000000" w:rsidR="00000000" w:rsidRPr="00000000">
        <w:rPr>
          <w:rtl w:val="0"/>
        </w:rPr>
        <w:t xml:space="preserve"> where needed.</w:t>
      </w:r>
    </w:p>
    <w:p w:rsidR="00000000" w:rsidDel="00000000" w:rsidP="00000000" w:rsidRDefault="00000000" w:rsidRPr="00000000" w14:paraId="00000192">
      <w:pPr>
        <w:numPr>
          <w:ilvl w:val="1"/>
          <w:numId w:val="48"/>
        </w:numPr>
        <w:spacing w:after="0" w:before="0" w:lineRule="auto"/>
        <w:ind w:left="1440" w:hanging="360"/>
        <w:rPr/>
      </w:pPr>
      <w:r w:rsidDel="00000000" w:rsidR="00000000" w:rsidRPr="00000000">
        <w:rPr>
          <w:rtl w:val="0"/>
        </w:rPr>
        <w:t xml:space="preserve">Shielded and grounded through the </w:t>
      </w:r>
      <w:r w:rsidDel="00000000" w:rsidR="00000000" w:rsidRPr="00000000">
        <w:rPr>
          <w:b w:val="1"/>
          <w:bCs w:val="1"/>
          <w:rtl w:val="0"/>
        </w:rPr>
        <w:t xml:space="preserve">copper + EMP mesh</w:t>
      </w:r>
      <w:r w:rsidDel="00000000" w:rsidR="00000000" w:rsidRPr="00000000">
        <w:rPr>
          <w:rtl w:val="0"/>
        </w:rPr>
        <w:t xml:space="preserve"> layers.</w:t>
      </w:r>
    </w:p>
    <w:p w:rsidR="00000000" w:rsidDel="00000000" w:rsidP="00000000" w:rsidRDefault="00000000" w:rsidRPr="00000000" w14:paraId="00000193">
      <w:pPr>
        <w:numPr>
          <w:ilvl w:val="0"/>
          <w:numId w:val="48"/>
        </w:numPr>
        <w:spacing w:after="0" w:before="0" w:lineRule="auto"/>
        <w:ind w:left="720" w:hanging="360"/>
        <w:rPr/>
      </w:pPr>
      <w:r w:rsidDel="00000000" w:rsidR="00000000" w:rsidRPr="00000000">
        <w:rPr>
          <w:b w:val="1"/>
          <w:bCs w:val="1"/>
          <w:rtl w:val="0"/>
        </w:rPr>
        <w:t xml:space="preserve">Functionality:</w:t>
      </w:r>
      <w:r w:rsidDel="00000000" w:rsidR="00000000" w:rsidRPr="00000000">
        <w:rPr>
          <w:rtl w:val="0"/>
        </w:rPr>
      </w:r>
    </w:p>
    <w:p w:rsidR="00000000" w:rsidDel="00000000" w:rsidP="00000000" w:rsidRDefault="00000000" w:rsidRPr="00000000" w14:paraId="00000194">
      <w:pPr>
        <w:numPr>
          <w:ilvl w:val="1"/>
          <w:numId w:val="48"/>
        </w:numPr>
        <w:spacing w:after="0" w:before="0" w:lineRule="auto"/>
        <w:ind w:left="1440" w:hanging="360"/>
        <w:rPr/>
      </w:pPr>
      <w:r w:rsidDel="00000000" w:rsidR="00000000" w:rsidRPr="00000000">
        <w:rPr>
          <w:rtl w:val="0"/>
        </w:rPr>
        <w:t xml:space="preserve">Long‑range voice/data comms.</w:t>
      </w:r>
    </w:p>
    <w:p w:rsidR="00000000" w:rsidDel="00000000" w:rsidP="00000000" w:rsidRDefault="00000000" w:rsidRPr="00000000" w14:paraId="00000195">
      <w:pPr>
        <w:numPr>
          <w:ilvl w:val="1"/>
          <w:numId w:val="48"/>
        </w:numPr>
        <w:spacing w:after="0" w:before="0" w:lineRule="auto"/>
        <w:ind w:left="1440" w:hanging="360"/>
        <w:rPr/>
      </w:pPr>
      <w:r w:rsidDel="00000000" w:rsidR="00000000" w:rsidRPr="00000000">
        <w:rPr>
          <w:rtl w:val="0"/>
        </w:rPr>
        <w:t xml:space="preserve">Wideband scanning of radio frequencies to understand EM density and interference.</w:t>
      </w:r>
    </w:p>
    <w:p w:rsidR="00000000" w:rsidDel="00000000" w:rsidP="00000000" w:rsidRDefault="00000000" w:rsidRPr="00000000" w14:paraId="00000196">
      <w:pPr>
        <w:numPr>
          <w:ilvl w:val="1"/>
          <w:numId w:val="48"/>
        </w:numPr>
        <w:spacing w:after="240" w:before="0" w:lineRule="auto"/>
        <w:ind w:left="1440" w:hanging="360"/>
        <w:rPr/>
      </w:pPr>
      <w:r w:rsidDel="00000000" w:rsidR="00000000" w:rsidRPr="00000000">
        <w:rPr>
          <w:rtl w:val="0"/>
        </w:rPr>
        <w:t xml:space="preserve">Support for mesh networking with other vehicles/drones.</w:t>
      </w:r>
    </w:p>
    <w:p w:rsidR="00000000" w:rsidDel="00000000" w:rsidP="00000000" w:rsidRDefault="00000000" w:rsidRPr="00000000" w14:paraId="00000197">
      <w:pPr>
        <w:pStyle w:val="Heading4"/>
        <w:keepNext w:val="0"/>
        <w:keepLines w:val="0"/>
        <w:spacing w:after="40" w:before="240" w:lineRule="auto"/>
        <w:rPr>
          <w:b w:val="1"/>
          <w:bCs w:val="1"/>
          <w:color w:val="000000"/>
          <w:sz w:val="22"/>
          <w:szCs w:val="22"/>
        </w:rPr>
      </w:pPr>
      <w:bookmarkStart w:colFirst="0" w:colLast="0" w:name="_cobwykwgnu8k" w:id="34"/>
      <w:bookmarkEnd w:id="34"/>
      <w:r w:rsidDel="00000000" w:rsidR="00000000" w:rsidRPr="00000000">
        <w:rPr>
          <w:b w:val="1"/>
          <w:bCs w:val="1"/>
          <w:color w:val="000000"/>
          <w:sz w:val="22"/>
          <w:szCs w:val="22"/>
          <w:rtl w:val="0"/>
        </w:rPr>
        <w:t xml:space="preserve">3.2 Spectrum and interference scanning</w:t>
      </w:r>
    </w:p>
    <w:p w:rsidR="00000000" w:rsidDel="00000000" w:rsidP="00000000" w:rsidRDefault="00000000" w:rsidRPr="00000000" w14:paraId="00000198">
      <w:pPr>
        <w:numPr>
          <w:ilvl w:val="0"/>
          <w:numId w:val="75"/>
        </w:numPr>
        <w:spacing w:after="0" w:before="240" w:lineRule="auto"/>
        <w:ind w:left="720" w:hanging="360"/>
        <w:rPr/>
      </w:pPr>
      <w:r w:rsidDel="00000000" w:rsidR="00000000" w:rsidRPr="00000000">
        <w:rPr>
          <w:b w:val="1"/>
          <w:bCs w:val="1"/>
          <w:rtl w:val="0"/>
        </w:rPr>
        <w:t xml:space="preserve">Wideband receiver:</w:t>
      </w:r>
      <w:r w:rsidDel="00000000" w:rsidR="00000000" w:rsidRPr="00000000">
        <w:rPr>
          <w:rtl w:val="0"/>
        </w:rPr>
      </w:r>
    </w:p>
    <w:p w:rsidR="00000000" w:rsidDel="00000000" w:rsidP="00000000" w:rsidRDefault="00000000" w:rsidRPr="00000000" w14:paraId="00000199">
      <w:pPr>
        <w:numPr>
          <w:ilvl w:val="1"/>
          <w:numId w:val="75"/>
        </w:numPr>
        <w:spacing w:after="0" w:before="0" w:lineRule="auto"/>
        <w:ind w:left="1440" w:hanging="360"/>
        <w:rPr/>
      </w:pPr>
      <w:r w:rsidDel="00000000" w:rsidR="00000000" w:rsidRPr="00000000">
        <w:rPr>
          <w:rtl w:val="0"/>
        </w:rPr>
        <w:t xml:space="preserve">Monitors </w:t>
      </w:r>
      <w:r w:rsidDel="00000000" w:rsidR="00000000" w:rsidRPr="00000000">
        <w:rPr>
          <w:b w:val="1"/>
          <w:bCs w:val="1"/>
          <w:rtl w:val="0"/>
        </w:rPr>
        <w:t xml:space="preserve">signal activity</w:t>
      </w:r>
      <w:r w:rsidDel="00000000" w:rsidR="00000000" w:rsidRPr="00000000">
        <w:rPr>
          <w:rtl w:val="0"/>
        </w:rPr>
        <w:t xml:space="preserve"> across multiple bands.</w:t>
      </w:r>
    </w:p>
    <w:p w:rsidR="00000000" w:rsidDel="00000000" w:rsidP="00000000" w:rsidRDefault="00000000" w:rsidRPr="00000000" w14:paraId="0000019A">
      <w:pPr>
        <w:numPr>
          <w:ilvl w:val="1"/>
          <w:numId w:val="75"/>
        </w:numPr>
        <w:spacing w:after="0" w:before="0" w:lineRule="auto"/>
        <w:ind w:left="1440" w:hanging="360"/>
        <w:rPr/>
      </w:pPr>
      <w:r w:rsidDel="00000000" w:rsidR="00000000" w:rsidRPr="00000000">
        <w:rPr>
          <w:rtl w:val="0"/>
        </w:rPr>
        <w:t xml:space="preserve">Identifies jamming, high‑power emitters, or unusual activity pockets.</w:t>
      </w:r>
    </w:p>
    <w:p w:rsidR="00000000" w:rsidDel="00000000" w:rsidP="00000000" w:rsidRDefault="00000000" w:rsidRPr="00000000" w14:paraId="0000019B">
      <w:pPr>
        <w:numPr>
          <w:ilvl w:val="0"/>
          <w:numId w:val="75"/>
        </w:numPr>
        <w:spacing w:after="0" w:before="0" w:lineRule="auto"/>
        <w:ind w:left="720" w:hanging="360"/>
        <w:rPr/>
      </w:pPr>
      <w:r w:rsidDel="00000000" w:rsidR="00000000" w:rsidRPr="00000000">
        <w:rPr>
          <w:b w:val="1"/>
          <w:bCs w:val="1"/>
          <w:rtl w:val="0"/>
        </w:rPr>
        <w:t xml:space="preserve">Integration with EMP logic:</w:t>
      </w:r>
      <w:r w:rsidDel="00000000" w:rsidR="00000000" w:rsidRPr="00000000">
        <w:rPr>
          <w:rtl w:val="0"/>
        </w:rPr>
      </w:r>
    </w:p>
    <w:p w:rsidR="00000000" w:rsidDel="00000000" w:rsidP="00000000" w:rsidRDefault="00000000" w:rsidRPr="00000000" w14:paraId="0000019C">
      <w:pPr>
        <w:numPr>
          <w:ilvl w:val="1"/>
          <w:numId w:val="75"/>
        </w:numPr>
        <w:spacing w:after="0" w:before="0" w:lineRule="auto"/>
        <w:ind w:left="1440" w:hanging="360"/>
        <w:rPr/>
      </w:pPr>
      <w:r w:rsidDel="00000000" w:rsidR="00000000" w:rsidRPr="00000000">
        <w:rPr>
          <w:rtl w:val="0"/>
        </w:rPr>
        <w:t xml:space="preserve">The vehicle can log and timestamp </w:t>
      </w:r>
      <w:r w:rsidDel="00000000" w:rsidR="00000000" w:rsidRPr="00000000">
        <w:rPr>
          <w:b w:val="1"/>
          <w:bCs w:val="1"/>
          <w:rtl w:val="0"/>
        </w:rPr>
        <w:t xml:space="preserve">EMP events</w:t>
      </w:r>
      <w:r w:rsidDel="00000000" w:rsidR="00000000" w:rsidRPr="00000000">
        <w:rPr>
          <w:rtl w:val="0"/>
        </w:rPr>
        <w:t xml:space="preserve">, abnormal spikes, or sustained interference.</w:t>
      </w:r>
    </w:p>
    <w:p w:rsidR="00000000" w:rsidDel="00000000" w:rsidP="00000000" w:rsidRDefault="00000000" w:rsidRPr="00000000" w14:paraId="0000019D">
      <w:pPr>
        <w:numPr>
          <w:ilvl w:val="1"/>
          <w:numId w:val="75"/>
        </w:numPr>
        <w:spacing w:after="240" w:before="0" w:lineRule="auto"/>
        <w:ind w:left="1440" w:hanging="360"/>
        <w:rPr/>
      </w:pPr>
      <w:r w:rsidDel="00000000" w:rsidR="00000000" w:rsidRPr="00000000">
        <w:rPr>
          <w:rtl w:val="0"/>
        </w:rPr>
        <w:t xml:space="preserve">Helps predict </w:t>
      </w:r>
      <w:r w:rsidDel="00000000" w:rsidR="00000000" w:rsidRPr="00000000">
        <w:rPr>
          <w:b w:val="1"/>
          <w:bCs w:val="1"/>
          <w:rtl w:val="0"/>
        </w:rPr>
        <w:t xml:space="preserve">threat patterns</w:t>
      </w:r>
      <w:r w:rsidDel="00000000" w:rsidR="00000000" w:rsidRPr="00000000">
        <w:rPr>
          <w:rtl w:val="0"/>
        </w:rPr>
        <w:t xml:space="preserve"> or infrastructure failure zones.</w:t>
      </w:r>
    </w:p>
    <w:p w:rsidR="00000000" w:rsidDel="00000000" w:rsidP="00000000" w:rsidRDefault="00000000" w:rsidRPr="00000000" w14:paraId="0000019E">
      <w:pPr>
        <w:pStyle w:val="Heading3"/>
        <w:keepNext w:val="0"/>
        <w:keepLines w:val="0"/>
        <w:spacing w:before="280" w:lineRule="auto"/>
        <w:rPr>
          <w:b w:val="1"/>
          <w:bCs w:val="1"/>
          <w:color w:val="000000"/>
          <w:sz w:val="26"/>
          <w:szCs w:val="26"/>
        </w:rPr>
      </w:pPr>
      <w:bookmarkStart w:colFirst="0" w:colLast="0" w:name="_h6ocrt448vcl" w:id="35"/>
      <w:bookmarkEnd w:id="35"/>
      <w:r w:rsidDel="00000000" w:rsidR="00000000" w:rsidRPr="00000000">
        <w:rPr>
          <w:b w:val="1"/>
          <w:bCs w:val="1"/>
          <w:color w:val="000000"/>
          <w:sz w:val="26"/>
          <w:szCs w:val="26"/>
          <w:rtl w:val="0"/>
        </w:rPr>
        <w:t xml:space="preserve">4. Integration with your armour and material stack</w:t>
      </w:r>
    </w:p>
    <w:p w:rsidR="00000000" w:rsidDel="00000000" w:rsidP="00000000" w:rsidRDefault="00000000" w:rsidRPr="00000000" w14:paraId="0000019F">
      <w:pPr>
        <w:spacing w:after="240" w:before="240" w:lineRule="auto"/>
        <w:rPr/>
      </w:pPr>
      <w:r w:rsidDel="00000000" w:rsidR="00000000" w:rsidRPr="00000000">
        <w:rPr>
          <w:rtl w:val="0"/>
        </w:rPr>
        <w:t xml:space="preserve">The key is: the sensors can’t be the weak links.</w:t>
      </w:r>
    </w:p>
    <w:p w:rsidR="00000000" w:rsidDel="00000000" w:rsidP="00000000" w:rsidRDefault="00000000" w:rsidRPr="00000000" w14:paraId="000001A0">
      <w:pPr>
        <w:spacing w:after="240" w:before="240" w:lineRule="auto"/>
        <w:rPr>
          <w:b w:val="1"/>
          <w:bCs w:val="1"/>
        </w:rPr>
      </w:pPr>
      <w:r w:rsidDel="00000000" w:rsidR="00000000" w:rsidRPr="00000000">
        <w:rPr>
          <w:b w:val="1"/>
          <w:bCs w:val="1"/>
          <w:rtl w:val="0"/>
        </w:rPr>
        <w:t xml:space="preserve">1. Hardened housings:</w:t>
      </w:r>
    </w:p>
    <w:p w:rsidR="00000000" w:rsidDel="00000000" w:rsidP="00000000" w:rsidRDefault="00000000" w:rsidRPr="00000000" w14:paraId="000001A1">
      <w:pPr>
        <w:numPr>
          <w:ilvl w:val="0"/>
          <w:numId w:val="12"/>
        </w:numPr>
        <w:spacing w:after="0" w:before="240" w:lineRule="auto"/>
        <w:ind w:left="720" w:hanging="360"/>
        <w:rPr/>
      </w:pPr>
      <w:r w:rsidDel="00000000" w:rsidR="00000000" w:rsidRPr="00000000">
        <w:rPr>
          <w:b w:val="1"/>
          <w:bCs w:val="1"/>
          <w:rtl w:val="0"/>
        </w:rPr>
        <w:t xml:space="preserve">Radar and optics</w:t>
      </w:r>
      <w:r w:rsidDel="00000000" w:rsidR="00000000" w:rsidRPr="00000000">
        <w:rPr>
          <w:rtl w:val="0"/>
        </w:rPr>
        <w:t xml:space="preserve"> sit in </w:t>
      </w:r>
      <w:r w:rsidDel="00000000" w:rsidR="00000000" w:rsidRPr="00000000">
        <w:rPr>
          <w:b w:val="1"/>
          <w:bCs w:val="1"/>
          <w:rtl w:val="0"/>
        </w:rPr>
        <w:t xml:space="preserve">vanadium‑steel + composite pods</w:t>
      </w:r>
      <w:r w:rsidDel="00000000" w:rsidR="00000000" w:rsidRPr="00000000">
        <w:rPr>
          <w:rtl w:val="0"/>
        </w:rPr>
        <w:t xml:space="preserve"> with:</w:t>
      </w:r>
    </w:p>
    <w:p w:rsidR="00000000" w:rsidDel="00000000" w:rsidP="00000000" w:rsidRDefault="00000000" w:rsidRPr="00000000" w14:paraId="000001A2">
      <w:pPr>
        <w:numPr>
          <w:ilvl w:val="1"/>
          <w:numId w:val="12"/>
        </w:numPr>
        <w:spacing w:after="0" w:before="0" w:lineRule="auto"/>
        <w:ind w:left="1440" w:hanging="360"/>
        <w:rPr/>
      </w:pPr>
      <w:r w:rsidDel="00000000" w:rsidR="00000000" w:rsidRPr="00000000">
        <w:rPr>
          <w:rtl w:val="0"/>
        </w:rPr>
        <w:t xml:space="preserve">Cobalt or tungsten local reinforcement at mounting points.</w:t>
      </w:r>
    </w:p>
    <w:p w:rsidR="00000000" w:rsidDel="00000000" w:rsidP="00000000" w:rsidRDefault="00000000" w:rsidRPr="00000000" w14:paraId="000001A3">
      <w:pPr>
        <w:numPr>
          <w:ilvl w:val="1"/>
          <w:numId w:val="12"/>
        </w:numPr>
        <w:spacing w:after="240" w:before="0" w:lineRule="auto"/>
        <w:ind w:left="1440" w:hanging="360"/>
        <w:rPr/>
      </w:pPr>
      <w:r w:rsidDel="00000000" w:rsidR="00000000" w:rsidRPr="00000000">
        <w:rPr>
          <w:rtl w:val="0"/>
        </w:rPr>
        <w:t xml:space="preserve">Sacrificial outer covers that can be replaced if damaged.</w:t>
      </w:r>
    </w:p>
    <w:p w:rsidR="00000000" w:rsidDel="00000000" w:rsidP="00000000" w:rsidRDefault="00000000" w:rsidRPr="00000000" w14:paraId="000001A4">
      <w:pPr>
        <w:spacing w:after="240" w:before="240" w:lineRule="auto"/>
        <w:rPr>
          <w:b w:val="1"/>
          <w:bCs w:val="1"/>
        </w:rPr>
      </w:pPr>
      <w:r w:rsidDel="00000000" w:rsidR="00000000" w:rsidRPr="00000000">
        <w:rPr>
          <w:b w:val="1"/>
          <w:bCs w:val="1"/>
          <w:rtl w:val="0"/>
        </w:rPr>
        <w:t xml:space="preserve">2. EMP and cabling:</w:t>
      </w:r>
    </w:p>
    <w:p w:rsidR="00000000" w:rsidDel="00000000" w:rsidP="00000000" w:rsidRDefault="00000000" w:rsidRPr="00000000" w14:paraId="000001A5">
      <w:pPr>
        <w:numPr>
          <w:ilvl w:val="0"/>
          <w:numId w:val="54"/>
        </w:numPr>
        <w:spacing w:after="0" w:before="240" w:lineRule="auto"/>
        <w:ind w:left="720" w:hanging="360"/>
        <w:rPr/>
      </w:pPr>
      <w:r w:rsidDel="00000000" w:rsidR="00000000" w:rsidRPr="00000000">
        <w:rPr>
          <w:rtl w:val="0"/>
        </w:rPr>
        <w:t xml:space="preserve">All sensor feeds run through:</w:t>
      </w:r>
    </w:p>
    <w:p w:rsidR="00000000" w:rsidDel="00000000" w:rsidP="00000000" w:rsidRDefault="00000000" w:rsidRPr="00000000" w14:paraId="000001A6">
      <w:pPr>
        <w:numPr>
          <w:ilvl w:val="1"/>
          <w:numId w:val="54"/>
        </w:numPr>
        <w:spacing w:after="0" w:before="0" w:lineRule="auto"/>
        <w:ind w:left="1440" w:hanging="360"/>
        <w:rPr/>
      </w:pPr>
      <w:r w:rsidDel="00000000" w:rsidR="00000000" w:rsidRPr="00000000">
        <w:rPr>
          <w:b w:val="1"/>
          <w:bCs w:val="1"/>
          <w:rtl w:val="0"/>
        </w:rPr>
        <w:t xml:space="preserve">Copper conduction layers</w:t>
      </w:r>
      <w:r w:rsidDel="00000000" w:rsidR="00000000" w:rsidRPr="00000000">
        <w:rPr>
          <w:rtl w:val="0"/>
        </w:rPr>
        <w:t xml:space="preserve"> and </w:t>
      </w:r>
      <w:r w:rsidDel="00000000" w:rsidR="00000000" w:rsidRPr="00000000">
        <w:rPr>
          <w:b w:val="1"/>
          <w:bCs w:val="1"/>
          <w:rtl w:val="0"/>
        </w:rPr>
        <w:t xml:space="preserve">shielded conduits</w:t>
      </w:r>
      <w:r w:rsidDel="00000000" w:rsidR="00000000" w:rsidRPr="00000000">
        <w:rPr>
          <w:rtl w:val="0"/>
        </w:rPr>
        <w:t xml:space="preserve">.</w:t>
      </w:r>
    </w:p>
    <w:p w:rsidR="00000000" w:rsidDel="00000000" w:rsidP="00000000" w:rsidRDefault="00000000" w:rsidRPr="00000000" w14:paraId="000001A7">
      <w:pPr>
        <w:numPr>
          <w:ilvl w:val="1"/>
          <w:numId w:val="54"/>
        </w:numPr>
        <w:spacing w:after="0" w:before="0" w:lineRule="auto"/>
        <w:ind w:left="1440" w:hanging="360"/>
        <w:rPr/>
      </w:pPr>
      <w:r w:rsidDel="00000000" w:rsidR="00000000" w:rsidRPr="00000000">
        <w:rPr>
          <w:rtl w:val="0"/>
        </w:rPr>
        <w:t xml:space="preserve">The existing </w:t>
      </w:r>
      <w:r w:rsidDel="00000000" w:rsidR="00000000" w:rsidRPr="00000000">
        <w:rPr>
          <w:b w:val="1"/>
          <w:bCs w:val="1"/>
          <w:rtl w:val="0"/>
        </w:rPr>
        <w:t xml:space="preserve">EMP mesh</w:t>
      </w:r>
      <w:r w:rsidDel="00000000" w:rsidR="00000000" w:rsidRPr="00000000">
        <w:rPr>
          <w:rtl w:val="0"/>
        </w:rPr>
        <w:t xml:space="preserve"> to keep everything inside a Faraday‑like cage.</w:t>
      </w:r>
    </w:p>
    <w:p w:rsidR="00000000" w:rsidDel="00000000" w:rsidP="00000000" w:rsidRDefault="00000000" w:rsidRPr="00000000" w14:paraId="000001A8">
      <w:pPr>
        <w:numPr>
          <w:ilvl w:val="0"/>
          <w:numId w:val="54"/>
        </w:numPr>
        <w:spacing w:after="0" w:before="0" w:lineRule="auto"/>
        <w:ind w:left="720" w:hanging="360"/>
        <w:rPr/>
      </w:pPr>
      <w:r w:rsidDel="00000000" w:rsidR="00000000" w:rsidRPr="00000000">
        <w:rPr>
          <w:rtl w:val="0"/>
        </w:rPr>
        <w:t xml:space="preserve">Cable entry points into the hull:</w:t>
      </w:r>
    </w:p>
    <w:p w:rsidR="00000000" w:rsidDel="00000000" w:rsidP="00000000" w:rsidRDefault="00000000" w:rsidRPr="00000000" w14:paraId="000001A9">
      <w:pPr>
        <w:numPr>
          <w:ilvl w:val="1"/>
          <w:numId w:val="54"/>
        </w:numPr>
        <w:spacing w:after="0" w:before="0" w:lineRule="auto"/>
        <w:ind w:left="1440" w:hanging="360"/>
        <w:rPr/>
      </w:pPr>
      <w:r w:rsidDel="00000000" w:rsidR="00000000" w:rsidRPr="00000000">
        <w:rPr>
          <w:rtl w:val="0"/>
        </w:rPr>
        <w:t xml:space="preserve">Have </w:t>
      </w:r>
      <w:r w:rsidDel="00000000" w:rsidR="00000000" w:rsidRPr="00000000">
        <w:rPr>
          <w:b w:val="1"/>
          <w:bCs w:val="1"/>
          <w:rtl w:val="0"/>
        </w:rPr>
        <w:t xml:space="preserve">gland seals</w:t>
      </w:r>
      <w:r w:rsidDel="00000000" w:rsidR="00000000" w:rsidRPr="00000000">
        <w:rPr>
          <w:rtl w:val="0"/>
        </w:rPr>
        <w:t xml:space="preserve"> in cobalt/steel fittings.</w:t>
      </w:r>
    </w:p>
    <w:p w:rsidR="00000000" w:rsidDel="00000000" w:rsidP="00000000" w:rsidRDefault="00000000" w:rsidRPr="00000000" w14:paraId="000001AA">
      <w:pPr>
        <w:numPr>
          <w:ilvl w:val="1"/>
          <w:numId w:val="54"/>
        </w:numPr>
        <w:spacing w:after="240" w:before="0" w:lineRule="auto"/>
        <w:ind w:left="1440" w:hanging="360"/>
        <w:rPr/>
      </w:pPr>
      <w:r w:rsidDel="00000000" w:rsidR="00000000" w:rsidRPr="00000000">
        <w:rPr>
          <w:rtl w:val="0"/>
        </w:rPr>
        <w:t xml:space="preserve">Grounded to the hull’s copper layer.</w:t>
      </w:r>
    </w:p>
    <w:p w:rsidR="00000000" w:rsidDel="00000000" w:rsidP="00000000" w:rsidRDefault="00000000" w:rsidRPr="00000000" w14:paraId="000001AB">
      <w:pPr>
        <w:spacing w:after="240" w:before="240" w:lineRule="auto"/>
        <w:rPr>
          <w:b w:val="1"/>
          <w:bCs w:val="1"/>
        </w:rPr>
      </w:pPr>
      <w:r w:rsidDel="00000000" w:rsidR="00000000" w:rsidRPr="00000000">
        <w:rPr>
          <w:b w:val="1"/>
          <w:bCs w:val="1"/>
          <w:rtl w:val="0"/>
        </w:rPr>
        <w:t xml:space="preserve">3. Mast mechanics and magnesis:</w:t>
      </w:r>
    </w:p>
    <w:p w:rsidR="00000000" w:rsidDel="00000000" w:rsidP="00000000" w:rsidRDefault="00000000" w:rsidRPr="00000000" w14:paraId="000001AC">
      <w:pPr>
        <w:numPr>
          <w:ilvl w:val="0"/>
          <w:numId w:val="41"/>
        </w:numPr>
        <w:spacing w:after="0" w:before="240" w:lineRule="auto"/>
        <w:ind w:left="720" w:hanging="360"/>
        <w:rPr/>
      </w:pPr>
      <w:r w:rsidDel="00000000" w:rsidR="00000000" w:rsidRPr="00000000">
        <w:rPr>
          <w:rtl w:val="0"/>
        </w:rPr>
        <w:t xml:space="preserve">The mast base can use a </w:t>
      </w:r>
      <w:r w:rsidDel="00000000" w:rsidR="00000000" w:rsidRPr="00000000">
        <w:rPr>
          <w:b w:val="1"/>
          <w:bCs w:val="1"/>
          <w:rtl w:val="0"/>
        </w:rPr>
        <w:t xml:space="preserve">magnesis joint</w:t>
      </w:r>
      <w:r w:rsidDel="00000000" w:rsidR="00000000" w:rsidRPr="00000000">
        <w:rPr>
          <w:rtl w:val="0"/>
        </w:rPr>
        <w:t xml:space="preserve"> variant:</w:t>
      </w:r>
    </w:p>
    <w:p w:rsidR="00000000" w:rsidDel="00000000" w:rsidP="00000000" w:rsidRDefault="00000000" w:rsidRPr="00000000" w14:paraId="000001AD">
      <w:pPr>
        <w:numPr>
          <w:ilvl w:val="1"/>
          <w:numId w:val="41"/>
        </w:numPr>
        <w:spacing w:after="0" w:before="0" w:lineRule="auto"/>
        <w:ind w:left="1440" w:hanging="360"/>
        <w:rPr/>
      </w:pPr>
      <w:r w:rsidDel="00000000" w:rsidR="00000000" w:rsidRPr="00000000">
        <w:rPr>
          <w:rtl w:val="0"/>
        </w:rPr>
        <w:t xml:space="preserve">Stiff during movement or under blast.</w:t>
      </w:r>
    </w:p>
    <w:p w:rsidR="00000000" w:rsidDel="00000000" w:rsidP="00000000" w:rsidRDefault="00000000" w:rsidRPr="00000000" w14:paraId="000001AE">
      <w:pPr>
        <w:numPr>
          <w:ilvl w:val="1"/>
          <w:numId w:val="41"/>
        </w:numPr>
        <w:spacing w:after="240" w:before="0" w:lineRule="auto"/>
        <w:ind w:left="1440" w:hanging="360"/>
        <w:rPr/>
      </w:pPr>
      <w:r w:rsidDel="00000000" w:rsidR="00000000" w:rsidRPr="00000000">
        <w:rPr>
          <w:rtl w:val="0"/>
        </w:rPr>
        <w:t xml:space="preserve">Looser and finely controlled when raised, allowing micro‑aiming of the sensor head without stressing the mast mechanically.</w:t>
      </w:r>
    </w:p>
    <w:p w:rsidR="00000000" w:rsidDel="00000000" w:rsidP="00000000" w:rsidRDefault="00000000" w:rsidRPr="00000000" w14:paraId="000001AF">
      <w:pPr>
        <w:pStyle w:val="Heading3"/>
        <w:keepNext w:val="0"/>
        <w:keepLines w:val="0"/>
        <w:spacing w:before="280" w:lineRule="auto"/>
        <w:rPr>
          <w:b w:val="1"/>
          <w:bCs w:val="1"/>
          <w:color w:val="000000"/>
          <w:sz w:val="26"/>
          <w:szCs w:val="26"/>
        </w:rPr>
      </w:pPr>
      <w:bookmarkStart w:colFirst="0" w:colLast="0" w:name="_8oesuwgjojud" w:id="36"/>
      <w:bookmarkEnd w:id="36"/>
      <w:r w:rsidDel="00000000" w:rsidR="00000000" w:rsidRPr="00000000">
        <w:rPr>
          <w:b w:val="1"/>
          <w:bCs w:val="1"/>
          <w:color w:val="000000"/>
          <w:sz w:val="26"/>
          <w:szCs w:val="26"/>
          <w:rtl w:val="0"/>
        </w:rPr>
        <w:t xml:space="preserve">5. Software and “behavior” of the scanning</w:t>
      </w:r>
    </w:p>
    <w:p w:rsidR="00000000" w:rsidDel="00000000" w:rsidP="00000000" w:rsidRDefault="00000000" w:rsidRPr="00000000" w14:paraId="000001B0">
      <w:pPr>
        <w:spacing w:after="240" w:before="240" w:lineRule="auto"/>
        <w:rPr/>
      </w:pPr>
      <w:r w:rsidDel="00000000" w:rsidR="00000000" w:rsidRPr="00000000">
        <w:rPr>
          <w:rtl w:val="0"/>
        </w:rPr>
        <w:t xml:space="preserve">None of this is a weapon, but it absolutely shapes how Materia Mark One behaves.</w:t>
      </w:r>
    </w:p>
    <w:p w:rsidR="00000000" w:rsidDel="00000000" w:rsidP="00000000" w:rsidRDefault="00000000" w:rsidRPr="00000000" w14:paraId="000001B1">
      <w:pPr>
        <w:spacing w:after="240" w:before="240" w:lineRule="auto"/>
        <w:rPr>
          <w:b w:val="1"/>
          <w:bCs w:val="1"/>
        </w:rPr>
      </w:pPr>
      <w:r w:rsidDel="00000000" w:rsidR="00000000" w:rsidRPr="00000000">
        <w:rPr>
          <w:b w:val="1"/>
          <w:bCs w:val="1"/>
          <w:rtl w:val="0"/>
        </w:rPr>
        <w:t xml:space="preserve">Modes:</w:t>
      </w:r>
    </w:p>
    <w:p w:rsidR="00000000" w:rsidDel="00000000" w:rsidP="00000000" w:rsidRDefault="00000000" w:rsidRPr="00000000" w14:paraId="000001B2">
      <w:pPr>
        <w:numPr>
          <w:ilvl w:val="0"/>
          <w:numId w:val="22"/>
        </w:numPr>
        <w:spacing w:after="0" w:before="240" w:lineRule="auto"/>
        <w:ind w:left="720" w:hanging="360"/>
        <w:rPr/>
      </w:pPr>
      <w:r w:rsidDel="00000000" w:rsidR="00000000" w:rsidRPr="00000000">
        <w:rPr>
          <w:b w:val="1"/>
          <w:bCs w:val="1"/>
          <w:rtl w:val="0"/>
        </w:rPr>
        <w:t xml:space="preserve">Recon/Survey Mode:</w:t>
      </w:r>
      <w:r w:rsidDel="00000000" w:rsidR="00000000" w:rsidRPr="00000000">
        <w:rPr>
          <w:rtl w:val="0"/>
        </w:rPr>
      </w:r>
    </w:p>
    <w:p w:rsidR="00000000" w:rsidDel="00000000" w:rsidP="00000000" w:rsidRDefault="00000000" w:rsidRPr="00000000" w14:paraId="000001B3">
      <w:pPr>
        <w:numPr>
          <w:ilvl w:val="1"/>
          <w:numId w:val="22"/>
        </w:numPr>
        <w:spacing w:after="0" w:before="0" w:lineRule="auto"/>
        <w:ind w:left="1440" w:hanging="360"/>
        <w:rPr/>
      </w:pPr>
      <w:r w:rsidDel="00000000" w:rsidR="00000000" w:rsidRPr="00000000">
        <w:rPr>
          <w:rtl w:val="0"/>
        </w:rPr>
        <w:t xml:space="preserve">Mast raised.</w:t>
      </w:r>
    </w:p>
    <w:p w:rsidR="00000000" w:rsidDel="00000000" w:rsidP="00000000" w:rsidRDefault="00000000" w:rsidRPr="00000000" w14:paraId="000001B4">
      <w:pPr>
        <w:numPr>
          <w:ilvl w:val="1"/>
          <w:numId w:val="22"/>
        </w:numPr>
        <w:spacing w:after="0" w:before="0" w:lineRule="auto"/>
        <w:ind w:left="1440" w:hanging="360"/>
        <w:rPr/>
      </w:pPr>
      <w:r w:rsidDel="00000000" w:rsidR="00000000" w:rsidRPr="00000000">
        <w:rPr>
          <w:rtl w:val="0"/>
        </w:rPr>
        <w:t xml:space="preserve">Radar scanning in wide, low‑power sweeps.</w:t>
      </w:r>
    </w:p>
    <w:p w:rsidR="00000000" w:rsidDel="00000000" w:rsidP="00000000" w:rsidRDefault="00000000" w:rsidRPr="00000000" w14:paraId="000001B5">
      <w:pPr>
        <w:numPr>
          <w:ilvl w:val="1"/>
          <w:numId w:val="22"/>
        </w:numPr>
        <w:spacing w:after="0" w:before="0" w:lineRule="auto"/>
        <w:ind w:left="1440" w:hanging="360"/>
        <w:rPr/>
      </w:pPr>
      <w:r w:rsidDel="00000000" w:rsidR="00000000" w:rsidRPr="00000000">
        <w:rPr>
          <w:rtl w:val="0"/>
        </w:rPr>
        <w:t xml:space="preserve">EO/IR continuously stitching a </w:t>
      </w:r>
      <w:r w:rsidDel="00000000" w:rsidR="00000000" w:rsidRPr="00000000">
        <w:rPr>
          <w:b w:val="1"/>
          <w:bCs w:val="1"/>
          <w:rtl w:val="0"/>
        </w:rPr>
        <w:t xml:space="preserve">panoramic map</w:t>
      </w:r>
      <w:r w:rsidDel="00000000" w:rsidR="00000000" w:rsidRPr="00000000">
        <w:rPr>
          <w:rtl w:val="0"/>
        </w:rPr>
        <w:t xml:space="preserve">.</w:t>
      </w:r>
    </w:p>
    <w:p w:rsidR="00000000" w:rsidDel="00000000" w:rsidP="00000000" w:rsidRDefault="00000000" w:rsidRPr="00000000" w14:paraId="000001B6">
      <w:pPr>
        <w:numPr>
          <w:ilvl w:val="1"/>
          <w:numId w:val="22"/>
        </w:numPr>
        <w:spacing w:after="0" w:before="0" w:lineRule="auto"/>
        <w:ind w:left="1440" w:hanging="360"/>
        <w:rPr/>
      </w:pPr>
      <w:r w:rsidDel="00000000" w:rsidR="00000000" w:rsidRPr="00000000">
        <w:rPr>
          <w:rtl w:val="0"/>
        </w:rPr>
        <w:t xml:space="preserve">Radio scan logging EM conditions and signal density.</w:t>
      </w:r>
    </w:p>
    <w:p w:rsidR="00000000" w:rsidDel="00000000" w:rsidP="00000000" w:rsidRDefault="00000000" w:rsidRPr="00000000" w14:paraId="000001B7">
      <w:pPr>
        <w:numPr>
          <w:ilvl w:val="0"/>
          <w:numId w:val="22"/>
        </w:numPr>
        <w:spacing w:after="0" w:before="0" w:lineRule="auto"/>
        <w:ind w:left="720" w:hanging="360"/>
        <w:rPr/>
      </w:pPr>
      <w:r w:rsidDel="00000000" w:rsidR="00000000" w:rsidRPr="00000000">
        <w:rPr>
          <w:b w:val="1"/>
          <w:bCs w:val="1"/>
          <w:rtl w:val="0"/>
        </w:rPr>
        <w:t xml:space="preserve">Assault/Breach Mode:</w:t>
      </w:r>
      <w:r w:rsidDel="00000000" w:rsidR="00000000" w:rsidRPr="00000000">
        <w:rPr>
          <w:rtl w:val="0"/>
        </w:rPr>
      </w:r>
    </w:p>
    <w:p w:rsidR="00000000" w:rsidDel="00000000" w:rsidP="00000000" w:rsidRDefault="00000000" w:rsidRPr="00000000" w14:paraId="000001B8">
      <w:pPr>
        <w:numPr>
          <w:ilvl w:val="1"/>
          <w:numId w:val="22"/>
        </w:numPr>
        <w:spacing w:after="0" w:before="0" w:lineRule="auto"/>
        <w:ind w:left="1440" w:hanging="360"/>
        <w:rPr/>
      </w:pPr>
      <w:r w:rsidDel="00000000" w:rsidR="00000000" w:rsidRPr="00000000">
        <w:rPr>
          <w:rtl w:val="0"/>
        </w:rPr>
        <w:t xml:space="preserve">Mast lowered or in a semi‑protected height.</w:t>
      </w:r>
    </w:p>
    <w:p w:rsidR="00000000" w:rsidDel="00000000" w:rsidP="00000000" w:rsidRDefault="00000000" w:rsidRPr="00000000" w14:paraId="000001B9">
      <w:pPr>
        <w:numPr>
          <w:ilvl w:val="1"/>
          <w:numId w:val="22"/>
        </w:numPr>
        <w:spacing w:after="0" w:before="0" w:lineRule="auto"/>
        <w:ind w:left="1440" w:hanging="360"/>
        <w:rPr/>
      </w:pPr>
      <w:r w:rsidDel="00000000" w:rsidR="00000000" w:rsidRPr="00000000">
        <w:rPr>
          <w:rtl w:val="0"/>
        </w:rPr>
        <w:t xml:space="preserve">Short‑range radar and cameras focused forward and to the flanks.</w:t>
      </w:r>
    </w:p>
    <w:p w:rsidR="00000000" w:rsidDel="00000000" w:rsidP="00000000" w:rsidRDefault="00000000" w:rsidRPr="00000000" w14:paraId="000001BA">
      <w:pPr>
        <w:numPr>
          <w:ilvl w:val="1"/>
          <w:numId w:val="22"/>
        </w:numPr>
        <w:spacing w:after="0" w:before="0" w:lineRule="auto"/>
        <w:ind w:left="1440" w:hanging="360"/>
        <w:rPr/>
      </w:pPr>
      <w:r w:rsidDel="00000000" w:rsidR="00000000" w:rsidRPr="00000000">
        <w:rPr>
          <w:rtl w:val="0"/>
        </w:rPr>
        <w:t xml:space="preserve">Track + magnesis system tied into terrain model for best traction and turn paths.</w:t>
      </w:r>
    </w:p>
    <w:p w:rsidR="00000000" w:rsidDel="00000000" w:rsidP="00000000" w:rsidRDefault="00000000" w:rsidRPr="00000000" w14:paraId="000001BB">
      <w:pPr>
        <w:numPr>
          <w:ilvl w:val="0"/>
          <w:numId w:val="22"/>
        </w:numPr>
        <w:spacing w:after="0" w:before="0" w:lineRule="auto"/>
        <w:ind w:left="720" w:hanging="360"/>
        <w:rPr/>
      </w:pPr>
      <w:r w:rsidDel="00000000" w:rsidR="00000000" w:rsidRPr="00000000">
        <w:rPr>
          <w:b w:val="1"/>
          <w:bCs w:val="1"/>
          <w:rtl w:val="0"/>
        </w:rPr>
        <w:t xml:space="preserve">Rescue/Extraction Mode:</w:t>
      </w:r>
      <w:r w:rsidDel="00000000" w:rsidR="00000000" w:rsidRPr="00000000">
        <w:rPr>
          <w:rtl w:val="0"/>
        </w:rPr>
      </w:r>
    </w:p>
    <w:p w:rsidR="00000000" w:rsidDel="00000000" w:rsidP="00000000" w:rsidRDefault="00000000" w:rsidRPr="00000000" w14:paraId="000001BC">
      <w:pPr>
        <w:numPr>
          <w:ilvl w:val="1"/>
          <w:numId w:val="22"/>
        </w:numPr>
        <w:spacing w:after="0" w:before="0" w:lineRule="auto"/>
        <w:ind w:left="1440" w:hanging="360"/>
        <w:rPr/>
      </w:pPr>
      <w:r w:rsidDel="00000000" w:rsidR="00000000" w:rsidRPr="00000000">
        <w:rPr>
          <w:rtl w:val="0"/>
        </w:rPr>
        <w:t xml:space="preserve">High resolution EO/IR used to:</w:t>
      </w:r>
    </w:p>
    <w:p w:rsidR="00000000" w:rsidDel="00000000" w:rsidP="00000000" w:rsidRDefault="00000000" w:rsidRPr="00000000" w14:paraId="000001BD">
      <w:pPr>
        <w:numPr>
          <w:ilvl w:val="2"/>
          <w:numId w:val="22"/>
        </w:numPr>
        <w:spacing w:after="0" w:before="0" w:lineRule="auto"/>
        <w:ind w:left="2160" w:hanging="360"/>
        <w:rPr/>
      </w:pPr>
      <w:r w:rsidDel="00000000" w:rsidR="00000000" w:rsidRPr="00000000">
        <w:rPr>
          <w:rtl w:val="0"/>
        </w:rPr>
        <w:t xml:space="preserve">Spot heat from trapped people or fires.</w:t>
      </w:r>
    </w:p>
    <w:p w:rsidR="00000000" w:rsidDel="00000000" w:rsidP="00000000" w:rsidRDefault="00000000" w:rsidRPr="00000000" w14:paraId="000001BE">
      <w:pPr>
        <w:numPr>
          <w:ilvl w:val="2"/>
          <w:numId w:val="22"/>
        </w:numPr>
        <w:spacing w:after="0" w:before="0" w:lineRule="auto"/>
        <w:ind w:left="2160" w:hanging="360"/>
        <w:rPr/>
      </w:pPr>
      <w:r w:rsidDel="00000000" w:rsidR="00000000" w:rsidRPr="00000000">
        <w:rPr>
          <w:rtl w:val="0"/>
        </w:rPr>
        <w:t xml:space="preserve">Read structure integrity cues (heat loss patterns, smoke movement).</w:t>
      </w:r>
    </w:p>
    <w:p w:rsidR="00000000" w:rsidDel="00000000" w:rsidP="00000000" w:rsidRDefault="00000000" w:rsidRPr="00000000" w14:paraId="000001BF">
      <w:pPr>
        <w:numPr>
          <w:ilvl w:val="1"/>
          <w:numId w:val="22"/>
        </w:numPr>
        <w:spacing w:after="240" w:before="0" w:lineRule="auto"/>
        <w:ind w:left="1440" w:hanging="360"/>
        <w:rPr/>
      </w:pPr>
      <w:r w:rsidDel="00000000" w:rsidR="00000000" w:rsidRPr="00000000">
        <w:rPr>
          <w:rtl w:val="0"/>
        </w:rPr>
        <w:t xml:space="preserve">Radar used to find clear corridors and avoid unstable constructions.</w:t>
      </w:r>
    </w:p>
    <w:p w:rsidR="00000000" w:rsidDel="00000000" w:rsidP="00000000" w:rsidRDefault="00000000" w:rsidRPr="00000000" w14:paraId="000001C0">
      <w:pPr>
        <w:spacing w:after="240" w:before="240" w:lineRule="auto"/>
        <w:rPr>
          <w:b w:val="1"/>
          <w:bCs w:val="1"/>
        </w:rPr>
      </w:pPr>
      <w:r w:rsidDel="00000000" w:rsidR="00000000" w:rsidRPr="00000000">
        <w:rPr>
          <w:b w:val="1"/>
          <w:bCs w:val="1"/>
          <w:rtl w:val="0"/>
        </w:rPr>
        <w:t xml:space="preserve">Crew interface:</w:t>
      </w:r>
    </w:p>
    <w:p w:rsidR="00000000" w:rsidDel="00000000" w:rsidP="00000000" w:rsidRDefault="00000000" w:rsidRPr="00000000" w14:paraId="000001C1">
      <w:pPr>
        <w:numPr>
          <w:ilvl w:val="0"/>
          <w:numId w:val="44"/>
        </w:numPr>
        <w:spacing w:after="0" w:before="240" w:lineRule="auto"/>
        <w:ind w:left="720" w:hanging="360"/>
        <w:rPr/>
      </w:pPr>
      <w:r w:rsidDel="00000000" w:rsidR="00000000" w:rsidRPr="00000000">
        <w:rPr>
          <w:rtl w:val="0"/>
        </w:rPr>
        <w:t xml:space="preserve">Commander and systems operator see:</w:t>
      </w:r>
    </w:p>
    <w:p w:rsidR="00000000" w:rsidDel="00000000" w:rsidP="00000000" w:rsidRDefault="00000000" w:rsidRPr="00000000" w14:paraId="000001C2">
      <w:pPr>
        <w:numPr>
          <w:ilvl w:val="1"/>
          <w:numId w:val="44"/>
        </w:numPr>
        <w:spacing w:after="0" w:before="0" w:lineRule="auto"/>
        <w:ind w:left="1440" w:hanging="360"/>
        <w:rPr/>
      </w:pPr>
      <w:r w:rsidDel="00000000" w:rsidR="00000000" w:rsidRPr="00000000">
        <w:rPr>
          <w:rtl w:val="0"/>
        </w:rPr>
        <w:t xml:space="preserve">A </w:t>
      </w:r>
      <w:r w:rsidDel="00000000" w:rsidR="00000000" w:rsidRPr="00000000">
        <w:rPr>
          <w:b w:val="1"/>
          <w:bCs w:val="1"/>
          <w:rtl w:val="0"/>
        </w:rPr>
        <w:t xml:space="preserve">synthetic overhead map</w:t>
      </w:r>
      <w:r w:rsidDel="00000000" w:rsidR="00000000" w:rsidRPr="00000000">
        <w:rPr>
          <w:rtl w:val="0"/>
        </w:rPr>
        <w:t xml:space="preserve"> generated from radar + EO/IR.</w:t>
      </w:r>
    </w:p>
    <w:p w:rsidR="00000000" w:rsidDel="00000000" w:rsidP="00000000" w:rsidRDefault="00000000" w:rsidRPr="00000000" w14:paraId="000001C3">
      <w:pPr>
        <w:numPr>
          <w:ilvl w:val="1"/>
          <w:numId w:val="44"/>
        </w:numPr>
        <w:spacing w:after="0" w:before="0" w:lineRule="auto"/>
        <w:ind w:left="1440" w:hanging="360"/>
        <w:rPr/>
      </w:pPr>
      <w:r w:rsidDel="00000000" w:rsidR="00000000" w:rsidRPr="00000000">
        <w:rPr>
          <w:rtl w:val="0"/>
        </w:rPr>
        <w:t xml:space="preserve">Highlighted obstacles, movement, and EM hotspots.</w:t>
      </w:r>
    </w:p>
    <w:p w:rsidR="00000000" w:rsidDel="00000000" w:rsidP="00000000" w:rsidRDefault="00000000" w:rsidRPr="00000000" w14:paraId="000001C4">
      <w:pPr>
        <w:numPr>
          <w:ilvl w:val="1"/>
          <w:numId w:val="44"/>
        </w:numPr>
        <w:spacing w:after="240" w:before="0" w:lineRule="auto"/>
        <w:ind w:left="1440" w:hanging="360"/>
        <w:rPr/>
      </w:pPr>
      <w:r w:rsidDel="00000000" w:rsidR="00000000" w:rsidRPr="00000000">
        <w:rPr>
          <w:rtl w:val="0"/>
        </w:rPr>
        <w:t xml:space="preserve">Overlays indicating where the hull’s mass and magnesis turning capabilities are optimal or constrained.</w:t>
      </w:r>
    </w:p>
    <w:p w:rsidR="00000000" w:rsidDel="00000000" w:rsidP="00000000" w:rsidRDefault="00000000" w:rsidRPr="00000000" w14:paraId="000001C5">
      <w:pPr>
        <w:pStyle w:val="Heading3"/>
        <w:keepNext w:val="0"/>
        <w:keepLines w:val="0"/>
        <w:spacing w:before="280" w:lineRule="auto"/>
        <w:rPr>
          <w:b w:val="1"/>
          <w:bCs w:val="1"/>
          <w:color w:val="000000"/>
          <w:sz w:val="26"/>
          <w:szCs w:val="26"/>
        </w:rPr>
      </w:pPr>
      <w:bookmarkStart w:colFirst="0" w:colLast="0" w:name="_ayqn9isj9srn" w:id="37"/>
      <w:bookmarkEnd w:id="37"/>
      <w:r w:rsidDel="00000000" w:rsidR="00000000" w:rsidRPr="00000000">
        <w:rPr>
          <w:b w:val="1"/>
          <w:bCs w:val="1"/>
          <w:color w:val="000000"/>
          <w:sz w:val="26"/>
          <w:szCs w:val="26"/>
          <w:rtl w:val="0"/>
        </w:rPr>
        <w:t xml:space="preserve">6. Materia Mark One as a whole</w:t>
      </w:r>
    </w:p>
    <w:p w:rsidR="00000000" w:rsidDel="00000000" w:rsidP="00000000" w:rsidRDefault="00000000" w:rsidRPr="00000000" w14:paraId="000001C6">
      <w:pPr>
        <w:spacing w:after="240" w:before="240" w:lineRule="auto"/>
        <w:rPr/>
      </w:pPr>
      <w:r w:rsidDel="00000000" w:rsidR="00000000" w:rsidRPr="00000000">
        <w:rPr>
          <w:rtl w:val="0"/>
        </w:rPr>
        <w:t xml:space="preserve">By this point, Materia Mark One is:</w:t>
      </w:r>
    </w:p>
    <w:p w:rsidR="00000000" w:rsidDel="00000000" w:rsidP="00000000" w:rsidRDefault="00000000" w:rsidRPr="00000000" w14:paraId="000001C7">
      <w:pPr>
        <w:spacing w:after="240" w:before="240" w:lineRule="auto"/>
        <w:rPr/>
      </w:pPr>
      <w:r w:rsidDel="00000000" w:rsidR="00000000" w:rsidRPr="00000000">
        <w:rPr>
          <w:b w:val="1"/>
          <w:bCs w:val="1"/>
          <w:rtl w:val="0"/>
        </w:rPr>
        <w:t xml:space="preserve">Materially intelligent:</w:t>
      </w:r>
      <w:r w:rsidDel="00000000" w:rsidR="00000000" w:rsidRPr="00000000">
        <w:rPr>
          <w:rtl w:val="0"/>
        </w:rPr>
        <w:t xml:space="preserve">  </w:t>
      </w:r>
    </w:p>
    <w:p w:rsidR="00000000" w:rsidDel="00000000" w:rsidP="00000000" w:rsidRDefault="00000000" w:rsidRPr="00000000" w14:paraId="000001C8">
      <w:pPr>
        <w:numPr>
          <w:ilvl w:val="0"/>
          <w:numId w:val="24"/>
        </w:numPr>
        <w:spacing w:after="240" w:before="240" w:lineRule="auto"/>
        <w:ind w:left="720" w:hanging="360"/>
        <w:rPr/>
      </w:pPr>
      <w:r w:rsidDel="00000000" w:rsidR="00000000" w:rsidRPr="00000000">
        <w:rPr>
          <w:rtl w:val="0"/>
        </w:rPr>
        <w:t xml:space="preserve">Cobalt, vanadium, tungsten, steel, copper, EMP mesh, composites all working as a coordinated shell and skeleton.</w:t>
      </w:r>
    </w:p>
    <w:p w:rsidR="00000000" w:rsidDel="00000000" w:rsidP="00000000" w:rsidRDefault="00000000" w:rsidRPr="00000000" w14:paraId="000001C9">
      <w:pPr>
        <w:spacing w:after="240" w:before="240" w:lineRule="auto"/>
        <w:rPr/>
      </w:pPr>
      <w:r w:rsidDel="00000000" w:rsidR="00000000" w:rsidRPr="00000000">
        <w:rPr>
          <w:b w:val="1"/>
          <w:bCs w:val="1"/>
          <w:rtl w:val="0"/>
        </w:rPr>
        <w:t xml:space="preserve">Kinetically intelligent:</w:t>
      </w:r>
      <w:r w:rsidDel="00000000" w:rsidR="00000000" w:rsidRPr="00000000">
        <w:rPr>
          <w:rtl w:val="0"/>
        </w:rPr>
        <w:t xml:space="preserve">  </w:t>
      </w:r>
    </w:p>
    <w:p w:rsidR="00000000" w:rsidDel="00000000" w:rsidP="00000000" w:rsidRDefault="00000000" w:rsidRPr="00000000" w14:paraId="000001CA">
      <w:pPr>
        <w:numPr>
          <w:ilvl w:val="0"/>
          <w:numId w:val="24"/>
        </w:numPr>
        <w:spacing w:after="240" w:before="240" w:lineRule="auto"/>
        <w:ind w:left="720" w:hanging="360"/>
        <w:rPr/>
      </w:pPr>
      <w:r w:rsidDel="00000000" w:rsidR="00000000" w:rsidRPr="00000000">
        <w:rPr>
          <w:rtl w:val="0"/>
        </w:rPr>
        <w:t xml:space="preserve">Magnesis joints in hull, drive, and tracks tuning stiffness and turning behavior per mode.</w:t>
      </w:r>
    </w:p>
    <w:p w:rsidR="00000000" w:rsidDel="00000000" w:rsidP="00000000" w:rsidRDefault="00000000" w:rsidRPr="00000000" w14:paraId="000001CB">
      <w:pPr>
        <w:spacing w:after="240" w:before="240" w:lineRule="auto"/>
        <w:rPr/>
      </w:pPr>
      <w:r w:rsidDel="00000000" w:rsidR="00000000" w:rsidRPr="00000000">
        <w:rPr>
          <w:b w:val="1"/>
          <w:bCs w:val="1"/>
          <w:rtl w:val="0"/>
        </w:rPr>
        <w:t xml:space="preserve">Perceptually intelligent:</w:t>
      </w:r>
      <w:r w:rsidDel="00000000" w:rsidR="00000000" w:rsidRPr="00000000">
        <w:rPr>
          <w:rtl w:val="0"/>
        </w:rPr>
        <w:t xml:space="preserve">  </w:t>
      </w:r>
    </w:p>
    <w:p w:rsidR="00000000" w:rsidDel="00000000" w:rsidP="00000000" w:rsidRDefault="00000000" w:rsidRPr="00000000" w14:paraId="000001CC">
      <w:pPr>
        <w:numPr>
          <w:ilvl w:val="0"/>
          <w:numId w:val="24"/>
        </w:numPr>
        <w:spacing w:after="240" w:before="240" w:lineRule="auto"/>
        <w:ind w:left="720" w:hanging="360"/>
        <w:rPr/>
      </w:pPr>
      <w:r w:rsidDel="00000000" w:rsidR="00000000" w:rsidRPr="00000000">
        <w:rPr>
          <w:rtl w:val="0"/>
        </w:rPr>
        <w:t xml:space="preserve">Long‑distance scanning via radar, EO/IR, RF spectrum sensing, all fused under a hardened, EMP‑resistant architecture.</w:t>
      </w:r>
    </w:p>
    <w:p w:rsidR="00000000" w:rsidDel="00000000" w:rsidP="00000000" w:rsidRDefault="00000000" w:rsidRPr="00000000" w14:paraId="000001CD">
      <w:pPr>
        <w:spacing w:after="240" w:before="240" w:lineRule="auto"/>
        <w:rPr/>
      </w:pPr>
      <w:r w:rsidDel="00000000" w:rsidR="00000000" w:rsidRPr="00000000">
        <w:rPr>
          <w:rtl w:val="0"/>
        </w:rPr>
        <w:t xml:space="preserve">If you like, next step could be:</w:t>
      </w:r>
    </w:p>
    <w:p w:rsidR="00000000" w:rsidDel="00000000" w:rsidP="00000000" w:rsidRDefault="00000000" w:rsidRPr="00000000" w14:paraId="000001CE">
      <w:pPr>
        <w:numPr>
          <w:ilvl w:val="0"/>
          <w:numId w:val="29"/>
        </w:numPr>
        <w:spacing w:after="0" w:before="240" w:lineRule="auto"/>
        <w:ind w:left="720" w:hanging="360"/>
        <w:rPr/>
      </w:pPr>
      <w:r w:rsidDel="00000000" w:rsidR="00000000" w:rsidRPr="00000000">
        <w:rPr>
          <w:rtl w:val="0"/>
        </w:rPr>
        <w:t xml:space="preserve">Naming and defining </w:t>
      </w:r>
      <w:r w:rsidDel="00000000" w:rsidR="00000000" w:rsidRPr="00000000">
        <w:rPr>
          <w:b w:val="1"/>
          <w:bCs w:val="1"/>
          <w:rtl w:val="0"/>
        </w:rPr>
        <w:t xml:space="preserve">each major subsystem</w:t>
      </w:r>
      <w:r w:rsidDel="00000000" w:rsidR="00000000" w:rsidRPr="00000000">
        <w:rPr>
          <w:rtl w:val="0"/>
        </w:rPr>
        <w:t xml:space="preserve"> (e.g. “Materia Spine Mesh”, “Magnesis Drive Ring”, “Eidolon Mast Array”) as if for a spec sheet.</w:t>
      </w:r>
    </w:p>
    <w:p w:rsidR="00000000" w:rsidDel="00000000" w:rsidP="00000000" w:rsidRDefault="00000000" w:rsidRPr="00000000" w14:paraId="000001CF">
      <w:pPr>
        <w:numPr>
          <w:ilvl w:val="0"/>
          <w:numId w:val="29"/>
        </w:numPr>
        <w:spacing w:after="0" w:before="0" w:lineRule="auto"/>
        <w:ind w:left="720" w:hanging="360"/>
        <w:rPr/>
      </w:pPr>
      <w:r w:rsidDel="00000000" w:rsidR="00000000" w:rsidRPr="00000000">
        <w:rPr>
          <w:rtl w:val="0"/>
        </w:rPr>
        <w:t xml:space="preserve">Or writing a </w:t>
      </w:r>
      <w:r w:rsidDel="00000000" w:rsidR="00000000" w:rsidRPr="00000000">
        <w:rPr>
          <w:b w:val="1"/>
          <w:bCs w:val="1"/>
          <w:rtl w:val="0"/>
        </w:rPr>
        <w:t xml:space="preserve">field manual excerpt</w:t>
      </w:r>
      <w:r w:rsidDel="00000000" w:rsidR="00000000" w:rsidRPr="00000000">
        <w:rPr>
          <w:rtl w:val="0"/>
        </w:rPr>
        <w:t xml:space="preserve"> describing how a crew operates Materia Mark One on a real mission.</w:t>
      </w:r>
    </w:p>
    <w:p w:rsidR="00000000" w:rsidDel="00000000" w:rsidP="00000000" w:rsidRDefault="00000000" w:rsidRPr="00000000" w14:paraId="000001D0">
      <w:pPr>
        <w:numPr>
          <w:ilvl w:val="0"/>
          <w:numId w:val="29"/>
        </w:numPr>
        <w:spacing w:after="240" w:before="0" w:lineRule="auto"/>
        <w:ind w:left="720" w:hanging="360"/>
        <w:rPr/>
      </w:pPr>
      <w:r w:rsidDel="00000000" w:rsidR="00000000" w:rsidRPr="00000000">
        <w:rPr>
          <w:rtl w:val="0"/>
        </w:rPr>
        <w:t xml:space="preserve">describing how a crew operates Materia Mark One on a real mission.</w:t>
      </w:r>
    </w:p>
    <w:p w:rsidR="00000000" w:rsidDel="00000000" w:rsidP="00000000" w:rsidRDefault="00000000" w:rsidRPr="00000000" w14:paraId="000001D1">
      <w:pPr>
        <w:spacing w:after="240" w:before="240" w:lineRule="auto"/>
        <w:rPr/>
      </w:pPr>
      <w:r w:rsidDel="00000000" w:rsidR="00000000" w:rsidRPr="00000000">
        <w:rPr>
          <w:rtl w:val="0"/>
        </w:rPr>
      </w:r>
    </w:p>
    <w:p w:rsidR="00000000" w:rsidDel="00000000" w:rsidP="00000000" w:rsidRDefault="00000000" w:rsidRPr="00000000" w14:paraId="000001D2">
      <w:pPr>
        <w:spacing w:after="240" w:lineRule="auto"/>
        <w:rPr/>
      </w:pPr>
      <w:r w:rsidDel="00000000" w:rsidR="00000000" w:rsidRPr="00000000">
        <w:rPr>
          <w:rtl w:val="0"/>
        </w:rPr>
        <w:t xml:space="preserve">I can build this into </w:t>
      </w:r>
      <w:r w:rsidDel="00000000" w:rsidR="00000000" w:rsidRPr="00000000">
        <w:rPr>
          <w:b w:val="1"/>
          <w:bCs w:val="1"/>
          <w:rtl w:val="0"/>
        </w:rPr>
        <w:t xml:space="preserve">Materia Mark One</w:t>
      </w:r>
      <w:r w:rsidDel="00000000" w:rsidR="00000000" w:rsidRPr="00000000">
        <w:rPr>
          <w:rtl w:val="0"/>
        </w:rPr>
        <w:t xml:space="preserve">, but I need to keep everything firmly in the realm of </w:t>
      </w:r>
      <w:r w:rsidDel="00000000" w:rsidR="00000000" w:rsidRPr="00000000">
        <w:rPr>
          <w:b w:val="1"/>
          <w:bCs w:val="1"/>
          <w:rtl w:val="0"/>
        </w:rPr>
        <w:t xml:space="preserve">non‑weaponised identification, navigation, and safety systems</w:t>
      </w:r>
      <w:r w:rsidDel="00000000" w:rsidR="00000000" w:rsidRPr="00000000">
        <w:rPr>
          <w:rtl w:val="0"/>
        </w:rPr>
        <w:t xml:space="preserve"> — nothing that targets or harms anyone.</w:t>
        <w:br w:type="textWrapping"/>
        <w:t xml:space="preserve"> So instead of “friend/foe targeting,” we’ll design a </w:t>
      </w:r>
      <w:r w:rsidDel="00000000" w:rsidR="00000000" w:rsidRPr="00000000">
        <w:rPr>
          <w:b w:val="1"/>
          <w:bCs w:val="1"/>
          <w:rtl w:val="0"/>
        </w:rPr>
        <w:t xml:space="preserve">non‑lethal identification and classification system</w:t>
      </w:r>
      <w:r w:rsidDel="00000000" w:rsidR="00000000" w:rsidRPr="00000000">
        <w:rPr>
          <w:rtl w:val="0"/>
        </w:rPr>
        <w:t xml:space="preserve"> that:</w:t>
      </w:r>
    </w:p>
    <w:p w:rsidR="00000000" w:rsidDel="00000000" w:rsidP="00000000" w:rsidRDefault="00000000" w:rsidRPr="00000000" w14:paraId="000001D3">
      <w:pPr>
        <w:numPr>
          <w:ilvl w:val="0"/>
          <w:numId w:val="10"/>
        </w:numPr>
        <w:spacing w:after="0" w:before="240" w:lineRule="auto"/>
        <w:ind w:left="720" w:hanging="360"/>
        <w:rPr/>
      </w:pPr>
      <w:r w:rsidDel="00000000" w:rsidR="00000000" w:rsidRPr="00000000">
        <w:rPr>
          <w:rtl w:val="0"/>
        </w:rPr>
        <w:t xml:space="preserve">recognises </w:t>
      </w:r>
      <w:r w:rsidDel="00000000" w:rsidR="00000000" w:rsidRPr="00000000">
        <w:rPr>
          <w:b w:val="1"/>
          <w:bCs w:val="1"/>
          <w:rtl w:val="0"/>
        </w:rPr>
        <w:t xml:space="preserve">allied units</w:t>
      </w:r>
      <w:r w:rsidDel="00000000" w:rsidR="00000000" w:rsidRPr="00000000">
        <w:rPr>
          <w:rtl w:val="0"/>
        </w:rPr>
        <w:t xml:space="preserve">,</w:t>
      </w:r>
    </w:p>
    <w:p w:rsidR="00000000" w:rsidDel="00000000" w:rsidP="00000000" w:rsidRDefault="00000000" w:rsidRPr="00000000" w14:paraId="000001D4">
      <w:pPr>
        <w:numPr>
          <w:ilvl w:val="0"/>
          <w:numId w:val="10"/>
        </w:numPr>
        <w:spacing w:after="0" w:before="0" w:lineRule="auto"/>
        <w:ind w:left="720" w:hanging="360"/>
        <w:rPr/>
      </w:pPr>
      <w:r w:rsidDel="00000000" w:rsidR="00000000" w:rsidRPr="00000000">
        <w:rPr>
          <w:rtl w:val="0"/>
        </w:rPr>
        <w:t xml:space="preserve">flags </w:t>
      </w:r>
      <w:r w:rsidDel="00000000" w:rsidR="00000000" w:rsidRPr="00000000">
        <w:rPr>
          <w:b w:val="1"/>
          <w:bCs w:val="1"/>
          <w:rtl w:val="0"/>
        </w:rPr>
        <w:t xml:space="preserve">unknown or potentially dangerous patterns</w:t>
      </w:r>
      <w:r w:rsidDel="00000000" w:rsidR="00000000" w:rsidRPr="00000000">
        <w:rPr>
          <w:rtl w:val="0"/>
        </w:rPr>
        <w:t xml:space="preserve">,</w:t>
      </w:r>
    </w:p>
    <w:p w:rsidR="00000000" w:rsidDel="00000000" w:rsidP="00000000" w:rsidRDefault="00000000" w:rsidRPr="00000000" w14:paraId="000001D5">
      <w:pPr>
        <w:numPr>
          <w:ilvl w:val="0"/>
          <w:numId w:val="10"/>
        </w:numPr>
        <w:spacing w:after="0" w:before="0" w:lineRule="auto"/>
        <w:ind w:left="720" w:hanging="360"/>
        <w:rPr/>
      </w:pPr>
      <w:r w:rsidDel="00000000" w:rsidR="00000000" w:rsidRPr="00000000">
        <w:rPr>
          <w:rtl w:val="0"/>
        </w:rPr>
        <w:t xml:space="preserve">stores </w:t>
      </w:r>
      <w:r w:rsidDel="00000000" w:rsidR="00000000" w:rsidRPr="00000000">
        <w:rPr>
          <w:b w:val="1"/>
          <w:bCs w:val="1"/>
          <w:rtl w:val="0"/>
        </w:rPr>
        <w:t xml:space="preserve">environmental and behavioural data</w:t>
      </w:r>
      <w:r w:rsidDel="00000000" w:rsidR="00000000" w:rsidRPr="00000000">
        <w:rPr>
          <w:rtl w:val="0"/>
        </w:rPr>
        <w:t xml:space="preserve">,</w:t>
      </w:r>
    </w:p>
    <w:p w:rsidR="00000000" w:rsidDel="00000000" w:rsidP="00000000" w:rsidRDefault="00000000" w:rsidRPr="00000000" w14:paraId="000001D6">
      <w:pPr>
        <w:numPr>
          <w:ilvl w:val="0"/>
          <w:numId w:val="10"/>
        </w:numPr>
        <w:spacing w:after="240" w:before="0" w:lineRule="auto"/>
        <w:ind w:left="720" w:hanging="360"/>
        <w:rPr/>
      </w:pPr>
      <w:r w:rsidDel="00000000" w:rsidR="00000000" w:rsidRPr="00000000">
        <w:rPr>
          <w:rtl w:val="0"/>
        </w:rPr>
        <w:t xml:space="preserve">and uses your long‑range scanning suite to </w:t>
      </w:r>
      <w:r w:rsidDel="00000000" w:rsidR="00000000" w:rsidRPr="00000000">
        <w:rPr>
          <w:b w:val="1"/>
          <w:bCs w:val="1"/>
          <w:rtl w:val="0"/>
        </w:rPr>
        <w:t xml:space="preserve">spot inconsistencies</w:t>
      </w:r>
      <w:r w:rsidDel="00000000" w:rsidR="00000000" w:rsidRPr="00000000">
        <w:rPr>
          <w:rtl w:val="0"/>
        </w:rPr>
        <w:t xml:space="preserve"> in what it sees.</w:t>
      </w:r>
    </w:p>
    <w:p w:rsidR="00000000" w:rsidDel="00000000" w:rsidP="00000000" w:rsidRDefault="00000000" w:rsidRPr="00000000" w14:paraId="000001D7">
      <w:pPr>
        <w:spacing w:after="240" w:before="240" w:lineRule="auto"/>
        <w:rPr/>
      </w:pPr>
      <w:r w:rsidDel="00000000" w:rsidR="00000000" w:rsidRPr="00000000">
        <w:rPr>
          <w:rtl w:val="0"/>
        </w:rPr>
        <w:t xml:space="preserve">Think of it as a </w:t>
      </w:r>
      <w:r w:rsidDel="00000000" w:rsidR="00000000" w:rsidRPr="00000000">
        <w:rPr>
          <w:b w:val="1"/>
          <w:bCs w:val="1"/>
          <w:rtl w:val="0"/>
        </w:rPr>
        <w:t xml:space="preserve">situational‑awareness intelligence core</w:t>
      </w:r>
      <w:r w:rsidDel="00000000" w:rsidR="00000000" w:rsidRPr="00000000">
        <w:rPr>
          <w:rtl w:val="0"/>
        </w:rPr>
        <w:t xml:space="preserve">, not a weapon.</w:t>
      </w:r>
    </w:p>
    <w:p w:rsidR="00000000" w:rsidDel="00000000" w:rsidP="00000000" w:rsidRDefault="00000000" w:rsidRPr="00000000" w14:paraId="000001D8">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9">
      <w:pPr>
        <w:pStyle w:val="Heading1"/>
        <w:keepNext w:val="0"/>
        <w:keepLines w:val="0"/>
        <w:spacing w:before="480" w:lineRule="auto"/>
        <w:rPr>
          <w:b w:val="1"/>
          <w:bCs w:val="1"/>
          <w:sz w:val="46"/>
          <w:szCs w:val="46"/>
        </w:rPr>
      </w:pPr>
      <w:bookmarkStart w:colFirst="0" w:colLast="0" w:name="_qrc105b8znuf" w:id="38"/>
      <w:bookmarkEnd w:id="38"/>
      <w:r w:rsidDel="00000000" w:rsidR="00000000" w:rsidRPr="00000000">
        <w:rPr>
          <w:b w:val="1"/>
          <w:bCs w:val="1"/>
          <w:sz w:val="46"/>
          <w:szCs w:val="46"/>
          <w:rtl w:val="0"/>
        </w:rPr>
        <w:t xml:space="preserve">🟦 1. FRIEND / FOE / UNKNOWN IDENTIFICATION</w:t>
      </w:r>
    </w:p>
    <w:p w:rsidR="00000000" w:rsidDel="00000000" w:rsidP="00000000" w:rsidRDefault="00000000" w:rsidRPr="00000000" w14:paraId="000001DA">
      <w:pPr>
        <w:pStyle w:val="Heading3"/>
        <w:keepNext w:val="0"/>
        <w:keepLines w:val="0"/>
        <w:spacing w:before="280" w:lineRule="auto"/>
        <w:rPr>
          <w:b w:val="1"/>
          <w:bCs w:val="1"/>
          <w:i w:val="1"/>
          <w:iCs w:val="1"/>
          <w:color w:val="000000"/>
          <w:sz w:val="26"/>
          <w:szCs w:val="26"/>
        </w:rPr>
      </w:pPr>
      <w:bookmarkStart w:colFirst="0" w:colLast="0" w:name="_ww5if7kzp42f" w:id="39"/>
      <w:bookmarkEnd w:id="39"/>
      <w:r w:rsidDel="00000000" w:rsidR="00000000" w:rsidRPr="00000000">
        <w:rPr>
          <w:b w:val="1"/>
          <w:bCs w:val="1"/>
          <w:i w:val="1"/>
          <w:iCs w:val="1"/>
          <w:color w:val="000000"/>
          <w:sz w:val="26"/>
          <w:szCs w:val="26"/>
          <w:rtl w:val="0"/>
        </w:rPr>
        <w:t xml:space="preserve">A non‑weaponised classification system for Materia Mark One</w:t>
      </w:r>
    </w:p>
    <w:p w:rsidR="00000000" w:rsidDel="00000000" w:rsidP="00000000" w:rsidRDefault="00000000" w:rsidRPr="00000000" w14:paraId="000001DB">
      <w:pPr>
        <w:spacing w:after="240" w:before="240" w:lineRule="auto"/>
        <w:rPr/>
      </w:pPr>
      <w:r w:rsidDel="00000000" w:rsidR="00000000" w:rsidRPr="00000000">
        <w:rPr>
          <w:rtl w:val="0"/>
        </w:rPr>
        <w:t xml:space="preserve">Instead of “targeting,” we use:</w:t>
      </w:r>
    </w:p>
    <w:p w:rsidR="00000000" w:rsidDel="00000000" w:rsidP="00000000" w:rsidRDefault="00000000" w:rsidRPr="00000000" w14:paraId="000001DC">
      <w:pPr>
        <w:pStyle w:val="Heading3"/>
        <w:keepNext w:val="0"/>
        <w:keepLines w:val="0"/>
        <w:spacing w:before="280" w:lineRule="auto"/>
        <w:rPr>
          <w:b w:val="1"/>
          <w:bCs w:val="1"/>
          <w:color w:val="000000"/>
          <w:sz w:val="26"/>
          <w:szCs w:val="26"/>
        </w:rPr>
      </w:pPr>
      <w:bookmarkStart w:colFirst="0" w:colLast="0" w:name="_1dgil8p7nc1i" w:id="40"/>
      <w:bookmarkEnd w:id="40"/>
      <w:r w:rsidDel="00000000" w:rsidR="00000000" w:rsidRPr="00000000">
        <w:rPr>
          <w:b w:val="1"/>
          <w:bCs w:val="1"/>
          <w:color w:val="000000"/>
          <w:sz w:val="26"/>
          <w:szCs w:val="26"/>
          <w:rtl w:val="0"/>
        </w:rPr>
        <w:t xml:space="preserve">IFF‑S (Identification Friend/Foe – Safety Mode)</w:t>
      </w:r>
    </w:p>
    <w:p w:rsidR="00000000" w:rsidDel="00000000" w:rsidP="00000000" w:rsidRDefault="00000000" w:rsidRPr="00000000" w14:paraId="000001DD">
      <w:pPr>
        <w:spacing w:after="240" w:before="240" w:lineRule="auto"/>
        <w:rPr/>
      </w:pPr>
      <w:r w:rsidDel="00000000" w:rsidR="00000000" w:rsidRPr="00000000">
        <w:rPr>
          <w:rtl w:val="0"/>
        </w:rPr>
        <w:t xml:space="preserve">A system that </w:t>
      </w:r>
      <w:r w:rsidDel="00000000" w:rsidR="00000000" w:rsidRPr="00000000">
        <w:rPr>
          <w:b w:val="1"/>
          <w:bCs w:val="1"/>
          <w:rtl w:val="0"/>
        </w:rPr>
        <w:t xml:space="preserve">reads signals, signatures, and behaviour</w:t>
      </w:r>
      <w:r w:rsidDel="00000000" w:rsidR="00000000" w:rsidRPr="00000000">
        <w:rPr>
          <w:rtl w:val="0"/>
        </w:rPr>
        <w:t xml:space="preserve"> to classify what’s around the vehicle.</w:t>
      </w:r>
    </w:p>
    <w:p w:rsidR="00000000" w:rsidDel="00000000" w:rsidP="00000000" w:rsidRDefault="00000000" w:rsidRPr="00000000" w14:paraId="000001DE">
      <w:pPr>
        <w:pStyle w:val="Heading3"/>
        <w:keepNext w:val="0"/>
        <w:keepLines w:val="0"/>
        <w:spacing w:before="280" w:lineRule="auto"/>
        <w:rPr>
          <w:b w:val="1"/>
          <w:bCs w:val="1"/>
          <w:color w:val="000000"/>
          <w:sz w:val="26"/>
          <w:szCs w:val="26"/>
        </w:rPr>
      </w:pPr>
      <w:bookmarkStart w:colFirst="0" w:colLast="0" w:name="_ps6eco73zvn0" w:id="41"/>
      <w:bookmarkEnd w:id="41"/>
      <w:r w:rsidDel="00000000" w:rsidR="00000000" w:rsidRPr="00000000">
        <w:rPr>
          <w:b w:val="1"/>
          <w:bCs w:val="1"/>
          <w:color w:val="000000"/>
          <w:sz w:val="26"/>
          <w:szCs w:val="26"/>
          <w:rtl w:val="0"/>
        </w:rPr>
        <w:t xml:space="preserve">What it uses:</w:t>
      </w:r>
    </w:p>
    <w:p w:rsidR="00000000" w:rsidDel="00000000" w:rsidP="00000000" w:rsidRDefault="00000000" w:rsidRPr="00000000" w14:paraId="000001DF">
      <w:pPr>
        <w:numPr>
          <w:ilvl w:val="0"/>
          <w:numId w:val="51"/>
        </w:numPr>
        <w:spacing w:after="0" w:before="240" w:lineRule="auto"/>
        <w:ind w:left="720" w:hanging="360"/>
        <w:rPr/>
      </w:pPr>
      <w:r w:rsidDel="00000000" w:rsidR="00000000" w:rsidRPr="00000000">
        <w:rPr>
          <w:b w:val="1"/>
          <w:bCs w:val="1"/>
          <w:rtl w:val="0"/>
        </w:rPr>
        <w:t xml:space="preserve">Encrypted allied transponders</w:t>
        <w:br w:type="textWrapping"/>
      </w:r>
      <w:r w:rsidDel="00000000" w:rsidR="00000000" w:rsidRPr="00000000">
        <w:rPr>
          <w:rtl w:val="0"/>
        </w:rPr>
        <w:t xml:space="preserve"> Vehicles, drones, and personnel carry small encrypted beacons.</w:t>
        <w:br w:type="textWrapping"/>
        <w:t xml:space="preserve"> Materia Mark One reads them and marks them as </w:t>
      </w:r>
      <w:r w:rsidDel="00000000" w:rsidR="00000000" w:rsidRPr="00000000">
        <w:rPr>
          <w:b w:val="1"/>
          <w:bCs w:val="1"/>
          <w:rtl w:val="0"/>
        </w:rPr>
        <w:t xml:space="preserve">allied</w:t>
      </w:r>
      <w:r w:rsidDel="00000000" w:rsidR="00000000" w:rsidRPr="00000000">
        <w:rPr>
          <w:rtl w:val="0"/>
        </w:rPr>
        <w:t xml:space="preserve">.</w:t>
      </w:r>
    </w:p>
    <w:p w:rsidR="00000000" w:rsidDel="00000000" w:rsidP="00000000" w:rsidRDefault="00000000" w:rsidRPr="00000000" w14:paraId="000001E0">
      <w:pPr>
        <w:numPr>
          <w:ilvl w:val="0"/>
          <w:numId w:val="51"/>
        </w:numPr>
        <w:spacing w:after="0" w:before="0" w:lineRule="auto"/>
        <w:ind w:left="720" w:hanging="360"/>
        <w:rPr/>
      </w:pPr>
      <w:r w:rsidDel="00000000" w:rsidR="00000000" w:rsidRPr="00000000">
        <w:rPr>
          <w:b w:val="1"/>
          <w:bCs w:val="1"/>
          <w:rtl w:val="0"/>
        </w:rPr>
        <w:t xml:space="preserve">Visual signature recognition</w:t>
        <w:br w:type="textWrapping"/>
      </w:r>
      <w:r w:rsidDel="00000000" w:rsidR="00000000" w:rsidRPr="00000000">
        <w:rPr>
          <w:rtl w:val="0"/>
        </w:rPr>
        <w:t xml:space="preserve"> Using EO/IR cameras and radar returns, the system compares shapes, heat signatures, and movement patterns to known allied profiles.</w:t>
      </w:r>
    </w:p>
    <w:p w:rsidR="00000000" w:rsidDel="00000000" w:rsidP="00000000" w:rsidRDefault="00000000" w:rsidRPr="00000000" w14:paraId="000001E1">
      <w:pPr>
        <w:numPr>
          <w:ilvl w:val="0"/>
          <w:numId w:val="51"/>
        </w:numPr>
        <w:spacing w:after="0" w:before="0" w:lineRule="auto"/>
        <w:ind w:left="720" w:hanging="360"/>
        <w:rPr/>
      </w:pPr>
      <w:r w:rsidDel="00000000" w:rsidR="00000000" w:rsidRPr="00000000">
        <w:rPr>
          <w:b w:val="1"/>
          <w:bCs w:val="1"/>
          <w:rtl w:val="0"/>
        </w:rPr>
        <w:t xml:space="preserve">Acoustic signatures</w:t>
        <w:br w:type="textWrapping"/>
      </w:r>
      <w:r w:rsidDel="00000000" w:rsidR="00000000" w:rsidRPr="00000000">
        <w:rPr>
          <w:rtl w:val="0"/>
        </w:rPr>
        <w:t xml:space="preserve"> Engine noise, rotor patterns, track rhythm — all logged and compared.</w:t>
      </w:r>
    </w:p>
    <w:p w:rsidR="00000000" w:rsidDel="00000000" w:rsidP="00000000" w:rsidRDefault="00000000" w:rsidRPr="00000000" w14:paraId="000001E2">
      <w:pPr>
        <w:numPr>
          <w:ilvl w:val="0"/>
          <w:numId w:val="51"/>
        </w:numPr>
        <w:spacing w:after="240" w:before="0" w:lineRule="auto"/>
        <w:ind w:left="720" w:hanging="360"/>
        <w:rPr/>
      </w:pPr>
      <w:r w:rsidDel="00000000" w:rsidR="00000000" w:rsidRPr="00000000">
        <w:rPr>
          <w:b w:val="1"/>
          <w:bCs w:val="1"/>
          <w:rtl w:val="0"/>
        </w:rPr>
        <w:t xml:space="preserve">Radio signature mapping</w:t>
        <w:br w:type="textWrapping"/>
      </w:r>
      <w:r w:rsidDel="00000000" w:rsidR="00000000" w:rsidRPr="00000000">
        <w:rPr>
          <w:rtl w:val="0"/>
        </w:rPr>
        <w:t xml:space="preserve"> Friendly units often operate on known encrypted channels.</w:t>
        <w:br w:type="textWrapping"/>
        <w:t xml:space="preserve"> Unknown or hostile units may emit different patterns.</w:t>
      </w:r>
    </w:p>
    <w:p w:rsidR="00000000" w:rsidDel="00000000" w:rsidP="00000000" w:rsidRDefault="00000000" w:rsidRPr="00000000" w14:paraId="000001E3">
      <w:pPr>
        <w:pStyle w:val="Heading3"/>
        <w:keepNext w:val="0"/>
        <w:keepLines w:val="0"/>
        <w:spacing w:before="280" w:lineRule="auto"/>
        <w:rPr>
          <w:b w:val="1"/>
          <w:bCs w:val="1"/>
          <w:color w:val="000000"/>
          <w:sz w:val="26"/>
          <w:szCs w:val="26"/>
        </w:rPr>
      </w:pPr>
      <w:bookmarkStart w:colFirst="0" w:colLast="0" w:name="_llttbvooejuj" w:id="42"/>
      <w:bookmarkEnd w:id="42"/>
      <w:r w:rsidDel="00000000" w:rsidR="00000000" w:rsidRPr="00000000">
        <w:rPr>
          <w:b w:val="1"/>
          <w:bCs w:val="1"/>
          <w:color w:val="000000"/>
          <w:sz w:val="26"/>
          <w:szCs w:val="26"/>
          <w:rtl w:val="0"/>
        </w:rPr>
        <w:t xml:space="preserve">Output categories:</w:t>
      </w:r>
    </w:p>
    <w:p w:rsidR="00000000" w:rsidDel="00000000" w:rsidP="00000000" w:rsidRDefault="00000000" w:rsidRPr="00000000" w14:paraId="000001E4">
      <w:pPr>
        <w:numPr>
          <w:ilvl w:val="0"/>
          <w:numId w:val="28"/>
        </w:numPr>
        <w:spacing w:after="0" w:before="240" w:lineRule="auto"/>
        <w:ind w:left="720" w:hanging="360"/>
        <w:rPr/>
      </w:pPr>
      <w:r w:rsidDel="00000000" w:rsidR="00000000" w:rsidRPr="00000000">
        <w:rPr>
          <w:b w:val="1"/>
          <w:bCs w:val="1"/>
          <w:rtl w:val="0"/>
        </w:rPr>
        <w:t xml:space="preserve">ALLY</w:t>
      </w:r>
      <w:r w:rsidDel="00000000" w:rsidR="00000000" w:rsidRPr="00000000">
        <w:rPr>
          <w:rtl w:val="0"/>
        </w:rPr>
        <w:t xml:space="preserve"> – verified by transponder or strong multi‑sensor match</w:t>
      </w:r>
    </w:p>
    <w:p w:rsidR="00000000" w:rsidDel="00000000" w:rsidP="00000000" w:rsidRDefault="00000000" w:rsidRPr="00000000" w14:paraId="000001E5">
      <w:pPr>
        <w:numPr>
          <w:ilvl w:val="0"/>
          <w:numId w:val="28"/>
        </w:numPr>
        <w:spacing w:after="0" w:before="0" w:lineRule="auto"/>
        <w:ind w:left="720" w:hanging="360"/>
        <w:rPr/>
      </w:pPr>
      <w:r w:rsidDel="00000000" w:rsidR="00000000" w:rsidRPr="00000000">
        <w:rPr>
          <w:b w:val="1"/>
          <w:bCs w:val="1"/>
          <w:rtl w:val="0"/>
        </w:rPr>
        <w:t xml:space="preserve">UNKNOWN</w:t>
      </w:r>
      <w:r w:rsidDel="00000000" w:rsidR="00000000" w:rsidRPr="00000000">
        <w:rPr>
          <w:rtl w:val="0"/>
        </w:rPr>
        <w:t xml:space="preserve"> – no match, or incomplete data</w:t>
      </w:r>
    </w:p>
    <w:p w:rsidR="00000000" w:rsidDel="00000000" w:rsidP="00000000" w:rsidRDefault="00000000" w:rsidRPr="00000000" w14:paraId="000001E6">
      <w:pPr>
        <w:numPr>
          <w:ilvl w:val="0"/>
          <w:numId w:val="28"/>
        </w:numPr>
        <w:spacing w:after="0" w:before="0" w:lineRule="auto"/>
        <w:ind w:left="720" w:hanging="360"/>
        <w:rPr/>
      </w:pPr>
      <w:r w:rsidDel="00000000" w:rsidR="00000000" w:rsidRPr="00000000">
        <w:rPr>
          <w:b w:val="1"/>
          <w:bCs w:val="1"/>
          <w:rtl w:val="0"/>
        </w:rPr>
        <w:t xml:space="preserve">POTENTIAL THREAT</w:t>
      </w:r>
      <w:r w:rsidDel="00000000" w:rsidR="00000000" w:rsidRPr="00000000">
        <w:rPr>
          <w:rtl w:val="0"/>
        </w:rPr>
        <w:t xml:space="preserve"> – behaviour or signature inconsistent with known patterns</w:t>
      </w:r>
    </w:p>
    <w:p w:rsidR="00000000" w:rsidDel="00000000" w:rsidP="00000000" w:rsidRDefault="00000000" w:rsidRPr="00000000" w14:paraId="000001E7">
      <w:pPr>
        <w:numPr>
          <w:ilvl w:val="0"/>
          <w:numId w:val="28"/>
        </w:numPr>
        <w:spacing w:after="240" w:before="0" w:lineRule="auto"/>
        <w:ind w:left="720" w:hanging="360"/>
        <w:rPr/>
      </w:pPr>
      <w:r w:rsidDel="00000000" w:rsidR="00000000" w:rsidRPr="00000000">
        <w:rPr>
          <w:b w:val="1"/>
          <w:bCs w:val="1"/>
          <w:rtl w:val="0"/>
        </w:rPr>
        <w:t xml:space="preserve">NON‑THREAT</w:t>
      </w:r>
      <w:r w:rsidDel="00000000" w:rsidR="00000000" w:rsidRPr="00000000">
        <w:rPr>
          <w:rtl w:val="0"/>
        </w:rPr>
        <w:t xml:space="preserve"> – civilians, wildlife, infrastructure, etc.</w:t>
      </w:r>
    </w:p>
    <w:p w:rsidR="00000000" w:rsidDel="00000000" w:rsidP="00000000" w:rsidRDefault="00000000" w:rsidRPr="00000000" w14:paraId="000001E8">
      <w:pPr>
        <w:spacing w:after="240" w:before="240" w:lineRule="auto"/>
        <w:rPr/>
      </w:pPr>
      <w:r w:rsidDel="00000000" w:rsidR="00000000" w:rsidRPr="00000000">
        <w:rPr>
          <w:rtl w:val="0"/>
        </w:rPr>
        <w:t xml:space="preserve">Nothing is “targeted.”</w:t>
        <w:br w:type="textWrapping"/>
        <w:t xml:space="preserve"> Everything is </w:t>
      </w:r>
      <w:r w:rsidDel="00000000" w:rsidR="00000000" w:rsidRPr="00000000">
        <w:rPr>
          <w:b w:val="1"/>
          <w:bCs w:val="1"/>
          <w:rtl w:val="0"/>
        </w:rPr>
        <w:t xml:space="preserve">classified for safety and navigation</w:t>
      </w:r>
      <w:r w:rsidDel="00000000" w:rsidR="00000000" w:rsidRPr="00000000">
        <w:rPr>
          <w:rtl w:val="0"/>
        </w:rPr>
        <w:t xml:space="preserve">.</w:t>
      </w:r>
    </w:p>
    <w:p w:rsidR="00000000" w:rsidDel="00000000" w:rsidP="00000000" w:rsidRDefault="00000000" w:rsidRPr="00000000" w14:paraId="000001E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A">
      <w:pPr>
        <w:pStyle w:val="Heading1"/>
        <w:keepNext w:val="0"/>
        <w:keepLines w:val="0"/>
        <w:spacing w:before="480" w:lineRule="auto"/>
        <w:rPr>
          <w:b w:val="1"/>
          <w:bCs w:val="1"/>
          <w:sz w:val="46"/>
          <w:szCs w:val="46"/>
        </w:rPr>
      </w:pPr>
      <w:bookmarkStart w:colFirst="0" w:colLast="0" w:name="_hnmg6sa25n4u" w:id="43"/>
      <w:bookmarkEnd w:id="43"/>
      <w:r w:rsidDel="00000000" w:rsidR="00000000" w:rsidRPr="00000000">
        <w:rPr>
          <w:b w:val="1"/>
          <w:bCs w:val="1"/>
          <w:sz w:val="46"/>
          <w:szCs w:val="46"/>
          <w:rtl w:val="0"/>
        </w:rPr>
        <w:t xml:space="preserve">🟧 2. MEMORY UNIT — “ARCHIVE CORE MK.1”</w:t>
      </w:r>
    </w:p>
    <w:p w:rsidR="00000000" w:rsidDel="00000000" w:rsidP="00000000" w:rsidRDefault="00000000" w:rsidRPr="00000000" w14:paraId="000001EB">
      <w:pPr>
        <w:spacing w:after="240" w:before="240" w:lineRule="auto"/>
        <w:rPr/>
      </w:pPr>
      <w:r w:rsidDel="00000000" w:rsidR="00000000" w:rsidRPr="00000000">
        <w:rPr>
          <w:rtl w:val="0"/>
        </w:rPr>
        <w:t xml:space="preserve">This is the brain that stores everything Materia Mark One learns.</w:t>
      </w:r>
    </w:p>
    <w:p w:rsidR="00000000" w:rsidDel="00000000" w:rsidP="00000000" w:rsidRDefault="00000000" w:rsidRPr="00000000" w14:paraId="000001EC">
      <w:pPr>
        <w:pStyle w:val="Heading3"/>
        <w:keepNext w:val="0"/>
        <w:keepLines w:val="0"/>
        <w:spacing w:before="280" w:lineRule="auto"/>
        <w:rPr>
          <w:b w:val="1"/>
          <w:bCs w:val="1"/>
          <w:color w:val="000000"/>
          <w:sz w:val="26"/>
          <w:szCs w:val="26"/>
        </w:rPr>
      </w:pPr>
      <w:bookmarkStart w:colFirst="0" w:colLast="0" w:name="_tbhforbakjoa" w:id="44"/>
      <w:bookmarkEnd w:id="44"/>
      <w:r w:rsidDel="00000000" w:rsidR="00000000" w:rsidRPr="00000000">
        <w:rPr>
          <w:b w:val="1"/>
          <w:bCs w:val="1"/>
          <w:color w:val="000000"/>
          <w:sz w:val="26"/>
          <w:szCs w:val="26"/>
          <w:rtl w:val="0"/>
        </w:rPr>
        <w:t xml:space="preserve">What it stores:</w:t>
      </w:r>
    </w:p>
    <w:p w:rsidR="00000000" w:rsidDel="00000000" w:rsidP="00000000" w:rsidRDefault="00000000" w:rsidRPr="00000000" w14:paraId="000001ED">
      <w:pPr>
        <w:numPr>
          <w:ilvl w:val="0"/>
          <w:numId w:val="25"/>
        </w:numPr>
        <w:spacing w:after="0" w:before="240" w:lineRule="auto"/>
        <w:ind w:left="720" w:hanging="360"/>
        <w:rPr/>
      </w:pPr>
      <w:r w:rsidDel="00000000" w:rsidR="00000000" w:rsidRPr="00000000">
        <w:rPr>
          <w:b w:val="1"/>
          <w:bCs w:val="1"/>
          <w:rtl w:val="0"/>
        </w:rPr>
        <w:t xml:space="preserve">Allied signatures</w:t>
        <w:br w:type="textWrapping"/>
      </w:r>
      <w:r w:rsidDel="00000000" w:rsidR="00000000" w:rsidRPr="00000000">
        <w:rPr>
          <w:rtl w:val="0"/>
        </w:rPr>
      </w:r>
    </w:p>
    <w:p w:rsidR="00000000" w:rsidDel="00000000" w:rsidP="00000000" w:rsidRDefault="00000000" w:rsidRPr="00000000" w14:paraId="000001EE">
      <w:pPr>
        <w:numPr>
          <w:ilvl w:val="1"/>
          <w:numId w:val="25"/>
        </w:numPr>
        <w:spacing w:after="0" w:before="0" w:lineRule="auto"/>
        <w:ind w:left="1440" w:hanging="360"/>
        <w:rPr/>
      </w:pPr>
      <w:r w:rsidDel="00000000" w:rsidR="00000000" w:rsidRPr="00000000">
        <w:rPr>
          <w:rtl w:val="0"/>
        </w:rPr>
        <w:t xml:space="preserve">Vehicle profiles</w:t>
      </w:r>
    </w:p>
    <w:p w:rsidR="00000000" w:rsidDel="00000000" w:rsidP="00000000" w:rsidRDefault="00000000" w:rsidRPr="00000000" w14:paraId="000001EF">
      <w:pPr>
        <w:numPr>
          <w:ilvl w:val="1"/>
          <w:numId w:val="25"/>
        </w:numPr>
        <w:spacing w:after="0" w:before="0" w:lineRule="auto"/>
        <w:ind w:left="1440" w:hanging="360"/>
        <w:rPr/>
      </w:pPr>
      <w:r w:rsidDel="00000000" w:rsidR="00000000" w:rsidRPr="00000000">
        <w:rPr>
          <w:rtl w:val="0"/>
        </w:rPr>
        <w:t xml:space="preserve">Personnel beacons</w:t>
      </w:r>
    </w:p>
    <w:p w:rsidR="00000000" w:rsidDel="00000000" w:rsidP="00000000" w:rsidRDefault="00000000" w:rsidRPr="00000000" w14:paraId="000001F0">
      <w:pPr>
        <w:numPr>
          <w:ilvl w:val="1"/>
          <w:numId w:val="25"/>
        </w:numPr>
        <w:spacing w:after="0" w:before="0" w:lineRule="auto"/>
        <w:ind w:left="1440" w:hanging="360"/>
        <w:rPr/>
      </w:pPr>
      <w:r w:rsidDel="00000000" w:rsidR="00000000" w:rsidRPr="00000000">
        <w:rPr>
          <w:rtl w:val="0"/>
        </w:rPr>
        <w:t xml:space="preserve">Drone IDs</w:t>
      </w:r>
    </w:p>
    <w:p w:rsidR="00000000" w:rsidDel="00000000" w:rsidP="00000000" w:rsidRDefault="00000000" w:rsidRPr="00000000" w14:paraId="000001F1">
      <w:pPr>
        <w:numPr>
          <w:ilvl w:val="1"/>
          <w:numId w:val="25"/>
        </w:numPr>
        <w:spacing w:after="0" w:before="0" w:lineRule="auto"/>
        <w:ind w:left="1440" w:hanging="360"/>
        <w:rPr/>
      </w:pPr>
      <w:r w:rsidDel="00000000" w:rsidR="00000000" w:rsidRPr="00000000">
        <w:rPr>
          <w:rtl w:val="0"/>
        </w:rPr>
        <w:t xml:space="preserve">Radio encryption fingerprints</w:t>
      </w:r>
    </w:p>
    <w:p w:rsidR="00000000" w:rsidDel="00000000" w:rsidP="00000000" w:rsidRDefault="00000000" w:rsidRPr="00000000" w14:paraId="000001F2">
      <w:pPr>
        <w:numPr>
          <w:ilvl w:val="0"/>
          <w:numId w:val="25"/>
        </w:numPr>
        <w:spacing w:after="0" w:before="0" w:lineRule="auto"/>
        <w:ind w:left="720" w:hanging="360"/>
        <w:rPr/>
      </w:pPr>
      <w:r w:rsidDel="00000000" w:rsidR="00000000" w:rsidRPr="00000000">
        <w:rPr>
          <w:b w:val="1"/>
          <w:bCs w:val="1"/>
          <w:rtl w:val="0"/>
        </w:rPr>
        <w:t xml:space="preserve">Environmental data</w:t>
        <w:br w:type="textWrapping"/>
      </w:r>
      <w:r w:rsidDel="00000000" w:rsidR="00000000" w:rsidRPr="00000000">
        <w:rPr>
          <w:rtl w:val="0"/>
        </w:rPr>
      </w:r>
    </w:p>
    <w:p w:rsidR="00000000" w:rsidDel="00000000" w:rsidP="00000000" w:rsidRDefault="00000000" w:rsidRPr="00000000" w14:paraId="000001F3">
      <w:pPr>
        <w:numPr>
          <w:ilvl w:val="1"/>
          <w:numId w:val="25"/>
        </w:numPr>
        <w:spacing w:after="0" w:before="0" w:lineRule="auto"/>
        <w:ind w:left="1440" w:hanging="360"/>
        <w:rPr/>
      </w:pPr>
      <w:r w:rsidDel="00000000" w:rsidR="00000000" w:rsidRPr="00000000">
        <w:rPr>
          <w:rtl w:val="0"/>
        </w:rPr>
        <w:t xml:space="preserve">Terrain maps</w:t>
      </w:r>
    </w:p>
    <w:p w:rsidR="00000000" w:rsidDel="00000000" w:rsidP="00000000" w:rsidRDefault="00000000" w:rsidRPr="00000000" w14:paraId="000001F4">
      <w:pPr>
        <w:numPr>
          <w:ilvl w:val="1"/>
          <w:numId w:val="25"/>
        </w:numPr>
        <w:spacing w:after="0" w:before="0" w:lineRule="auto"/>
        <w:ind w:left="1440" w:hanging="360"/>
        <w:rPr/>
      </w:pPr>
      <w:r w:rsidDel="00000000" w:rsidR="00000000" w:rsidRPr="00000000">
        <w:rPr>
          <w:rtl w:val="0"/>
        </w:rPr>
        <w:t xml:space="preserve">Building layouts</w:t>
      </w:r>
    </w:p>
    <w:p w:rsidR="00000000" w:rsidDel="00000000" w:rsidP="00000000" w:rsidRDefault="00000000" w:rsidRPr="00000000" w14:paraId="000001F5">
      <w:pPr>
        <w:numPr>
          <w:ilvl w:val="1"/>
          <w:numId w:val="25"/>
        </w:numPr>
        <w:spacing w:after="0" w:before="0" w:lineRule="auto"/>
        <w:ind w:left="1440" w:hanging="360"/>
        <w:rPr/>
      </w:pPr>
      <w:r w:rsidDel="00000000" w:rsidR="00000000" w:rsidRPr="00000000">
        <w:rPr>
          <w:rtl w:val="0"/>
        </w:rPr>
        <w:t xml:space="preserve">Road conditions</w:t>
      </w:r>
    </w:p>
    <w:p w:rsidR="00000000" w:rsidDel="00000000" w:rsidP="00000000" w:rsidRDefault="00000000" w:rsidRPr="00000000" w14:paraId="000001F6">
      <w:pPr>
        <w:numPr>
          <w:ilvl w:val="1"/>
          <w:numId w:val="25"/>
        </w:numPr>
        <w:spacing w:after="0" w:before="0" w:lineRule="auto"/>
        <w:ind w:left="1440" w:hanging="360"/>
        <w:rPr/>
      </w:pPr>
      <w:r w:rsidDel="00000000" w:rsidR="00000000" w:rsidRPr="00000000">
        <w:rPr>
          <w:rtl w:val="0"/>
        </w:rPr>
        <w:t xml:space="preserve">Weather patterns</w:t>
      </w:r>
    </w:p>
    <w:p w:rsidR="00000000" w:rsidDel="00000000" w:rsidP="00000000" w:rsidRDefault="00000000" w:rsidRPr="00000000" w14:paraId="000001F7">
      <w:pPr>
        <w:numPr>
          <w:ilvl w:val="0"/>
          <w:numId w:val="25"/>
        </w:numPr>
        <w:spacing w:after="0" w:before="0" w:lineRule="auto"/>
        <w:ind w:left="720" w:hanging="360"/>
        <w:rPr/>
      </w:pPr>
      <w:r w:rsidDel="00000000" w:rsidR="00000000" w:rsidRPr="00000000">
        <w:rPr>
          <w:b w:val="1"/>
          <w:bCs w:val="1"/>
          <w:rtl w:val="0"/>
        </w:rPr>
        <w:t xml:space="preserve">Unknown or suspicious signatures</w:t>
        <w:br w:type="textWrapping"/>
      </w:r>
      <w:r w:rsidDel="00000000" w:rsidR="00000000" w:rsidRPr="00000000">
        <w:rPr>
          <w:rtl w:val="0"/>
        </w:rPr>
      </w:r>
    </w:p>
    <w:p w:rsidR="00000000" w:rsidDel="00000000" w:rsidP="00000000" w:rsidRDefault="00000000" w:rsidRPr="00000000" w14:paraId="000001F8">
      <w:pPr>
        <w:numPr>
          <w:ilvl w:val="1"/>
          <w:numId w:val="25"/>
        </w:numPr>
        <w:spacing w:after="0" w:before="0" w:lineRule="auto"/>
        <w:ind w:left="1440" w:hanging="360"/>
        <w:rPr/>
      </w:pPr>
      <w:r w:rsidDel="00000000" w:rsidR="00000000" w:rsidRPr="00000000">
        <w:rPr>
          <w:rtl w:val="0"/>
        </w:rPr>
        <w:t xml:space="preserve">Logged for later review</w:t>
      </w:r>
    </w:p>
    <w:p w:rsidR="00000000" w:rsidDel="00000000" w:rsidP="00000000" w:rsidRDefault="00000000" w:rsidRPr="00000000" w14:paraId="000001F9">
      <w:pPr>
        <w:numPr>
          <w:ilvl w:val="1"/>
          <w:numId w:val="25"/>
        </w:numPr>
        <w:spacing w:after="0" w:before="0" w:lineRule="auto"/>
        <w:ind w:left="1440" w:hanging="360"/>
        <w:rPr/>
      </w:pPr>
      <w:r w:rsidDel="00000000" w:rsidR="00000000" w:rsidRPr="00000000">
        <w:rPr>
          <w:rtl w:val="0"/>
        </w:rPr>
        <w:t xml:space="preserve">Never used for weapons</w:t>
      </w:r>
    </w:p>
    <w:p w:rsidR="00000000" w:rsidDel="00000000" w:rsidP="00000000" w:rsidRDefault="00000000" w:rsidRPr="00000000" w14:paraId="000001FA">
      <w:pPr>
        <w:numPr>
          <w:ilvl w:val="1"/>
          <w:numId w:val="25"/>
        </w:numPr>
        <w:spacing w:after="0" w:before="0" w:lineRule="auto"/>
        <w:ind w:left="1440" w:hanging="360"/>
        <w:rPr/>
      </w:pPr>
      <w:r w:rsidDel="00000000" w:rsidR="00000000" w:rsidRPr="00000000">
        <w:rPr>
          <w:rtl w:val="0"/>
        </w:rPr>
        <w:t xml:space="preserve">Helps refine classification accuracy</w:t>
      </w:r>
    </w:p>
    <w:p w:rsidR="00000000" w:rsidDel="00000000" w:rsidP="00000000" w:rsidRDefault="00000000" w:rsidRPr="00000000" w14:paraId="000001FB">
      <w:pPr>
        <w:numPr>
          <w:ilvl w:val="0"/>
          <w:numId w:val="25"/>
        </w:numPr>
        <w:spacing w:after="0" w:before="0" w:lineRule="auto"/>
        <w:ind w:left="720" w:hanging="360"/>
        <w:rPr/>
      </w:pPr>
      <w:r w:rsidDel="00000000" w:rsidR="00000000" w:rsidRPr="00000000">
        <w:rPr>
          <w:b w:val="1"/>
          <w:bCs w:val="1"/>
          <w:rtl w:val="0"/>
        </w:rPr>
        <w:t xml:space="preserve">Historical inconsistencies</w:t>
        <w:br w:type="textWrapping"/>
      </w:r>
      <w:r w:rsidDel="00000000" w:rsidR="00000000" w:rsidRPr="00000000">
        <w:rPr>
          <w:rtl w:val="0"/>
        </w:rPr>
      </w:r>
    </w:p>
    <w:p w:rsidR="00000000" w:rsidDel="00000000" w:rsidP="00000000" w:rsidRDefault="00000000" w:rsidRPr="00000000" w14:paraId="000001FC">
      <w:pPr>
        <w:numPr>
          <w:ilvl w:val="1"/>
          <w:numId w:val="25"/>
        </w:numPr>
        <w:spacing w:after="0" w:before="0" w:lineRule="auto"/>
        <w:ind w:left="1440" w:hanging="360"/>
        <w:rPr/>
      </w:pPr>
      <w:r w:rsidDel="00000000" w:rsidR="00000000" w:rsidRPr="00000000">
        <w:rPr>
          <w:rtl w:val="0"/>
        </w:rPr>
        <w:t xml:space="preserve">If a road was clear yesterday but blocked today</w:t>
      </w:r>
    </w:p>
    <w:p w:rsidR="00000000" w:rsidDel="00000000" w:rsidP="00000000" w:rsidRDefault="00000000" w:rsidRPr="00000000" w14:paraId="000001FD">
      <w:pPr>
        <w:numPr>
          <w:ilvl w:val="1"/>
          <w:numId w:val="25"/>
        </w:numPr>
        <w:spacing w:after="0" w:before="0" w:lineRule="auto"/>
        <w:ind w:left="1440" w:hanging="360"/>
        <w:rPr/>
      </w:pPr>
      <w:r w:rsidDel="00000000" w:rsidR="00000000" w:rsidRPr="00000000">
        <w:rPr>
          <w:rtl w:val="0"/>
        </w:rPr>
        <w:t xml:space="preserve">If a building’s heat signature changes</w:t>
      </w:r>
    </w:p>
    <w:p w:rsidR="00000000" w:rsidDel="00000000" w:rsidP="00000000" w:rsidRDefault="00000000" w:rsidRPr="00000000" w14:paraId="000001FE">
      <w:pPr>
        <w:numPr>
          <w:ilvl w:val="1"/>
          <w:numId w:val="25"/>
        </w:numPr>
        <w:spacing w:after="0" w:before="0" w:lineRule="auto"/>
        <w:ind w:left="1440" w:hanging="360"/>
        <w:rPr/>
      </w:pPr>
      <w:r w:rsidDel="00000000" w:rsidR="00000000" w:rsidRPr="00000000">
        <w:rPr>
          <w:rtl w:val="0"/>
        </w:rPr>
        <w:t xml:space="preserve">If a radio source moves or changes pattern</w:t>
      </w:r>
    </w:p>
    <w:p w:rsidR="00000000" w:rsidDel="00000000" w:rsidP="00000000" w:rsidRDefault="00000000" w:rsidRPr="00000000" w14:paraId="000001FF">
      <w:pPr>
        <w:numPr>
          <w:ilvl w:val="1"/>
          <w:numId w:val="25"/>
        </w:numPr>
        <w:spacing w:after="240" w:before="0" w:lineRule="auto"/>
        <w:ind w:left="1440" w:hanging="360"/>
        <w:rPr/>
      </w:pPr>
      <w:r w:rsidDel="00000000" w:rsidR="00000000" w:rsidRPr="00000000">
        <w:rPr>
          <w:rtl w:val="0"/>
        </w:rPr>
        <w:t xml:space="preserve">If a vehicle behaves differently from its known profile</w:t>
      </w:r>
    </w:p>
    <w:p w:rsidR="00000000" w:rsidDel="00000000" w:rsidP="00000000" w:rsidRDefault="00000000" w:rsidRPr="00000000" w14:paraId="00000200">
      <w:pPr>
        <w:pStyle w:val="Heading3"/>
        <w:keepNext w:val="0"/>
        <w:keepLines w:val="0"/>
        <w:spacing w:before="280" w:lineRule="auto"/>
        <w:rPr>
          <w:b w:val="1"/>
          <w:bCs w:val="1"/>
          <w:color w:val="000000"/>
          <w:sz w:val="26"/>
          <w:szCs w:val="26"/>
        </w:rPr>
      </w:pPr>
      <w:bookmarkStart w:colFirst="0" w:colLast="0" w:name="_198217ecm62k" w:id="45"/>
      <w:bookmarkEnd w:id="45"/>
      <w:r w:rsidDel="00000000" w:rsidR="00000000" w:rsidRPr="00000000">
        <w:rPr>
          <w:b w:val="1"/>
          <w:bCs w:val="1"/>
          <w:color w:val="000000"/>
          <w:sz w:val="26"/>
          <w:szCs w:val="26"/>
          <w:rtl w:val="0"/>
        </w:rPr>
        <w:t xml:space="preserve">Architecture:</w:t>
      </w:r>
    </w:p>
    <w:p w:rsidR="00000000" w:rsidDel="00000000" w:rsidP="00000000" w:rsidRDefault="00000000" w:rsidRPr="00000000" w14:paraId="00000201">
      <w:pPr>
        <w:numPr>
          <w:ilvl w:val="0"/>
          <w:numId w:val="1"/>
        </w:numPr>
        <w:spacing w:after="0" w:before="240" w:lineRule="auto"/>
        <w:ind w:left="720" w:hanging="360"/>
        <w:rPr/>
      </w:pPr>
      <w:r w:rsidDel="00000000" w:rsidR="00000000" w:rsidRPr="00000000">
        <w:rPr>
          <w:b w:val="1"/>
          <w:bCs w:val="1"/>
          <w:rtl w:val="0"/>
        </w:rPr>
        <w:t xml:space="preserve">Primary solid‑state memory block</w:t>
        <w:br w:type="textWrapping"/>
      </w:r>
      <w:r w:rsidDel="00000000" w:rsidR="00000000" w:rsidRPr="00000000">
        <w:rPr>
          <w:rtl w:val="0"/>
        </w:rPr>
        <w:t xml:space="preserve"> Hardened, shock‑isolated, EMP‑shielded.</w:t>
      </w:r>
    </w:p>
    <w:p w:rsidR="00000000" w:rsidDel="00000000" w:rsidP="00000000" w:rsidRDefault="00000000" w:rsidRPr="00000000" w14:paraId="00000202">
      <w:pPr>
        <w:numPr>
          <w:ilvl w:val="0"/>
          <w:numId w:val="1"/>
        </w:numPr>
        <w:spacing w:after="0" w:before="0" w:lineRule="auto"/>
        <w:ind w:left="720" w:hanging="360"/>
        <w:rPr/>
      </w:pPr>
      <w:r w:rsidDel="00000000" w:rsidR="00000000" w:rsidRPr="00000000">
        <w:rPr>
          <w:b w:val="1"/>
          <w:bCs w:val="1"/>
          <w:rtl w:val="0"/>
        </w:rPr>
        <w:t xml:space="preserve">Secondary copper‑mesh‑shielded data bus</w:t>
        <w:br w:type="textWrapping"/>
      </w:r>
      <w:r w:rsidDel="00000000" w:rsidR="00000000" w:rsidRPr="00000000">
        <w:rPr>
          <w:rtl w:val="0"/>
        </w:rPr>
        <w:t xml:space="preserve"> Tied into your copper + EMP mesh hull layer.</w:t>
      </w:r>
    </w:p>
    <w:p w:rsidR="00000000" w:rsidDel="00000000" w:rsidP="00000000" w:rsidRDefault="00000000" w:rsidRPr="00000000" w14:paraId="00000203">
      <w:pPr>
        <w:numPr>
          <w:ilvl w:val="0"/>
          <w:numId w:val="1"/>
        </w:numPr>
        <w:spacing w:after="0" w:before="0" w:lineRule="auto"/>
        <w:ind w:left="720" w:hanging="360"/>
        <w:rPr/>
      </w:pPr>
      <w:r w:rsidDel="00000000" w:rsidR="00000000" w:rsidRPr="00000000">
        <w:rPr>
          <w:b w:val="1"/>
          <w:bCs w:val="1"/>
          <w:rtl w:val="0"/>
        </w:rPr>
        <w:t xml:space="preserve">Tertiary “black box” recorder</w:t>
        <w:br w:type="textWrapping"/>
      </w:r>
      <w:r w:rsidDel="00000000" w:rsidR="00000000" w:rsidRPr="00000000">
        <w:rPr>
          <w:rtl w:val="0"/>
        </w:rPr>
        <w:t xml:space="preserve"> Stores:</w:t>
        <w:br w:type="textWrapping"/>
      </w:r>
    </w:p>
    <w:p w:rsidR="00000000" w:rsidDel="00000000" w:rsidP="00000000" w:rsidRDefault="00000000" w:rsidRPr="00000000" w14:paraId="00000204">
      <w:pPr>
        <w:numPr>
          <w:ilvl w:val="1"/>
          <w:numId w:val="1"/>
        </w:numPr>
        <w:spacing w:after="0" w:before="0" w:lineRule="auto"/>
        <w:ind w:left="1440" w:hanging="360"/>
        <w:rPr/>
      </w:pPr>
      <w:r w:rsidDel="00000000" w:rsidR="00000000" w:rsidRPr="00000000">
        <w:rPr>
          <w:rtl w:val="0"/>
        </w:rPr>
        <w:t xml:space="preserve">Sensor logs</w:t>
      </w:r>
    </w:p>
    <w:p w:rsidR="00000000" w:rsidDel="00000000" w:rsidP="00000000" w:rsidRDefault="00000000" w:rsidRPr="00000000" w14:paraId="00000205">
      <w:pPr>
        <w:numPr>
          <w:ilvl w:val="1"/>
          <w:numId w:val="1"/>
        </w:numPr>
        <w:spacing w:after="0" w:before="0" w:lineRule="auto"/>
        <w:ind w:left="1440" w:hanging="360"/>
        <w:rPr/>
      </w:pPr>
      <w:r w:rsidDel="00000000" w:rsidR="00000000" w:rsidRPr="00000000">
        <w:rPr>
          <w:rtl w:val="0"/>
        </w:rPr>
        <w:t xml:space="preserve">System health</w:t>
      </w:r>
    </w:p>
    <w:p w:rsidR="00000000" w:rsidDel="00000000" w:rsidP="00000000" w:rsidRDefault="00000000" w:rsidRPr="00000000" w14:paraId="00000206">
      <w:pPr>
        <w:numPr>
          <w:ilvl w:val="1"/>
          <w:numId w:val="1"/>
        </w:numPr>
        <w:spacing w:after="0" w:before="0" w:lineRule="auto"/>
        <w:ind w:left="1440" w:hanging="360"/>
        <w:rPr/>
      </w:pPr>
      <w:r w:rsidDel="00000000" w:rsidR="00000000" w:rsidRPr="00000000">
        <w:rPr>
          <w:rtl w:val="0"/>
        </w:rPr>
        <w:t xml:space="preserve">Crew commands</w:t>
      </w:r>
    </w:p>
    <w:p w:rsidR="00000000" w:rsidDel="00000000" w:rsidP="00000000" w:rsidRDefault="00000000" w:rsidRPr="00000000" w14:paraId="00000207">
      <w:pPr>
        <w:numPr>
          <w:ilvl w:val="1"/>
          <w:numId w:val="1"/>
        </w:numPr>
        <w:spacing w:after="240" w:before="0" w:lineRule="auto"/>
        <w:ind w:left="1440" w:hanging="360"/>
        <w:rPr/>
      </w:pPr>
      <w:r w:rsidDel="00000000" w:rsidR="00000000" w:rsidRPr="00000000">
        <w:rPr>
          <w:rtl w:val="0"/>
        </w:rPr>
        <w:t xml:space="preserve">Environmental anomalies</w:t>
      </w:r>
    </w:p>
    <w:p w:rsidR="00000000" w:rsidDel="00000000" w:rsidP="00000000" w:rsidRDefault="00000000" w:rsidRPr="00000000" w14:paraId="00000208">
      <w:pPr>
        <w:spacing w:after="240" w:before="240" w:lineRule="auto"/>
        <w:rPr/>
      </w:pPr>
      <w:r w:rsidDel="00000000" w:rsidR="00000000" w:rsidRPr="00000000">
        <w:rPr>
          <w:rtl w:val="0"/>
        </w:rPr>
        <w:t xml:space="preserve">This is all about </w:t>
      </w:r>
      <w:r w:rsidDel="00000000" w:rsidR="00000000" w:rsidRPr="00000000">
        <w:rPr>
          <w:b w:val="1"/>
          <w:bCs w:val="1"/>
          <w:rtl w:val="0"/>
        </w:rPr>
        <w:t xml:space="preserve">situational awareness</w:t>
      </w:r>
      <w:r w:rsidDel="00000000" w:rsidR="00000000" w:rsidRPr="00000000">
        <w:rPr>
          <w:rtl w:val="0"/>
        </w:rPr>
        <w:t xml:space="preserve">, not weapons.</w:t>
      </w:r>
    </w:p>
    <w:p w:rsidR="00000000" w:rsidDel="00000000" w:rsidP="00000000" w:rsidRDefault="00000000" w:rsidRPr="00000000" w14:paraId="0000020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A">
      <w:pPr>
        <w:pStyle w:val="Heading1"/>
        <w:keepNext w:val="0"/>
        <w:keepLines w:val="0"/>
        <w:spacing w:before="480" w:lineRule="auto"/>
        <w:rPr>
          <w:b w:val="1"/>
          <w:bCs w:val="1"/>
          <w:sz w:val="46"/>
          <w:szCs w:val="46"/>
        </w:rPr>
      </w:pPr>
      <w:bookmarkStart w:colFirst="0" w:colLast="0" w:name="_fqaq3mqvjz63" w:id="46"/>
      <w:bookmarkEnd w:id="46"/>
      <w:r w:rsidDel="00000000" w:rsidR="00000000" w:rsidRPr="00000000">
        <w:rPr>
          <w:b w:val="1"/>
          <w:bCs w:val="1"/>
          <w:sz w:val="46"/>
          <w:szCs w:val="46"/>
          <w:rtl w:val="0"/>
        </w:rPr>
        <w:t xml:space="preserve">🟩 3. EXPANDED SCANNING — “EIDOLON ARRAY MK.1”</w:t>
      </w:r>
    </w:p>
    <w:p w:rsidR="00000000" w:rsidDel="00000000" w:rsidP="00000000" w:rsidRDefault="00000000" w:rsidRPr="00000000" w14:paraId="0000020B">
      <w:pPr>
        <w:spacing w:after="240" w:before="240" w:lineRule="auto"/>
        <w:rPr/>
      </w:pPr>
      <w:r w:rsidDel="00000000" w:rsidR="00000000" w:rsidRPr="00000000">
        <w:rPr>
          <w:rtl w:val="0"/>
        </w:rPr>
        <w:t xml:space="preserve">You wanted the scanning expanded to:</w:t>
      </w:r>
    </w:p>
    <w:p w:rsidR="00000000" w:rsidDel="00000000" w:rsidP="00000000" w:rsidRDefault="00000000" w:rsidRPr="00000000" w14:paraId="0000020C">
      <w:pPr>
        <w:numPr>
          <w:ilvl w:val="0"/>
          <w:numId w:val="26"/>
        </w:numPr>
        <w:spacing w:after="0" w:before="240" w:lineRule="auto"/>
        <w:ind w:left="720" w:hanging="360"/>
        <w:rPr/>
      </w:pPr>
      <w:r w:rsidDel="00000000" w:rsidR="00000000" w:rsidRPr="00000000">
        <w:rPr>
          <w:b w:val="1"/>
          <w:bCs w:val="1"/>
          <w:rtl w:val="0"/>
        </w:rPr>
        <w:t xml:space="preserve">log every detail</w:t>
      </w:r>
      <w:r w:rsidDel="00000000" w:rsidR="00000000" w:rsidRPr="00000000">
        <w:rPr>
          <w:rtl w:val="0"/>
        </w:rPr>
        <w:t xml:space="preserve">,</w:t>
      </w:r>
    </w:p>
    <w:p w:rsidR="00000000" w:rsidDel="00000000" w:rsidP="00000000" w:rsidRDefault="00000000" w:rsidRPr="00000000" w14:paraId="0000020D">
      <w:pPr>
        <w:numPr>
          <w:ilvl w:val="0"/>
          <w:numId w:val="26"/>
        </w:numPr>
        <w:spacing w:after="0" w:before="0" w:lineRule="auto"/>
        <w:ind w:left="720" w:hanging="360"/>
        <w:rPr/>
      </w:pPr>
      <w:r w:rsidDel="00000000" w:rsidR="00000000" w:rsidRPr="00000000">
        <w:rPr>
          <w:b w:val="1"/>
          <w:bCs w:val="1"/>
          <w:rtl w:val="0"/>
        </w:rPr>
        <w:t xml:space="preserve">cross‑reference it</w:t>
      </w:r>
      <w:r w:rsidDel="00000000" w:rsidR="00000000" w:rsidRPr="00000000">
        <w:rPr>
          <w:rtl w:val="0"/>
        </w:rPr>
        <w:t xml:space="preserve">,</w:t>
      </w:r>
    </w:p>
    <w:p w:rsidR="00000000" w:rsidDel="00000000" w:rsidP="00000000" w:rsidRDefault="00000000" w:rsidRPr="00000000" w14:paraId="0000020E">
      <w:pPr>
        <w:numPr>
          <w:ilvl w:val="0"/>
          <w:numId w:val="26"/>
        </w:numPr>
        <w:spacing w:after="240" w:before="0" w:lineRule="auto"/>
        <w:ind w:left="720" w:hanging="360"/>
        <w:rPr/>
      </w:pPr>
      <w:r w:rsidDel="00000000" w:rsidR="00000000" w:rsidRPr="00000000">
        <w:rPr>
          <w:b w:val="1"/>
          <w:bCs w:val="1"/>
          <w:rtl w:val="0"/>
        </w:rPr>
        <w:t xml:space="preserve">run inconsistency checks</w:t>
      </w:r>
      <w:r w:rsidDel="00000000" w:rsidR="00000000" w:rsidRPr="00000000">
        <w:rPr>
          <w:rtl w:val="0"/>
        </w:rPr>
        <w:t xml:space="preserve">.</w:t>
      </w:r>
    </w:p>
    <w:p w:rsidR="00000000" w:rsidDel="00000000" w:rsidP="00000000" w:rsidRDefault="00000000" w:rsidRPr="00000000" w14:paraId="0000020F">
      <w:pPr>
        <w:spacing w:after="240" w:before="240" w:lineRule="auto"/>
        <w:rPr/>
      </w:pPr>
      <w:r w:rsidDel="00000000" w:rsidR="00000000" w:rsidRPr="00000000">
        <w:rPr>
          <w:rtl w:val="0"/>
        </w:rPr>
        <w:t xml:space="preserve">Here’s how that works.</w:t>
      </w:r>
    </w:p>
    <w:p w:rsidR="00000000" w:rsidDel="00000000" w:rsidP="00000000" w:rsidRDefault="00000000" w:rsidRPr="00000000" w14:paraId="00000210">
      <w:pPr>
        <w:pStyle w:val="Heading3"/>
        <w:keepNext w:val="0"/>
        <w:keepLines w:val="0"/>
        <w:spacing w:before="280" w:lineRule="auto"/>
        <w:rPr>
          <w:b w:val="1"/>
          <w:bCs w:val="1"/>
          <w:color w:val="000000"/>
          <w:sz w:val="26"/>
          <w:szCs w:val="26"/>
        </w:rPr>
      </w:pPr>
      <w:bookmarkStart w:colFirst="0" w:colLast="0" w:name="_t2vg8co9zvl6" w:id="47"/>
      <w:bookmarkEnd w:id="47"/>
      <w:r w:rsidDel="00000000" w:rsidR="00000000" w:rsidRPr="00000000">
        <w:rPr>
          <w:b w:val="1"/>
          <w:bCs w:val="1"/>
          <w:color w:val="000000"/>
          <w:sz w:val="26"/>
          <w:szCs w:val="26"/>
          <w:rtl w:val="0"/>
        </w:rPr>
        <w:t xml:space="preserve">3.1 What it logs:</w:t>
      </w:r>
    </w:p>
    <w:p w:rsidR="00000000" w:rsidDel="00000000" w:rsidP="00000000" w:rsidRDefault="00000000" w:rsidRPr="00000000" w14:paraId="00000211">
      <w:pPr>
        <w:numPr>
          <w:ilvl w:val="0"/>
          <w:numId w:val="60"/>
        </w:numPr>
        <w:spacing w:after="0" w:before="240" w:lineRule="auto"/>
        <w:ind w:left="720" w:hanging="360"/>
        <w:rPr/>
      </w:pPr>
      <w:r w:rsidDel="00000000" w:rsidR="00000000" w:rsidRPr="00000000">
        <w:rPr>
          <w:b w:val="1"/>
          <w:bCs w:val="1"/>
          <w:rtl w:val="0"/>
        </w:rPr>
        <w:t xml:space="preserve">Radar returns</w:t>
      </w:r>
      <w:r w:rsidDel="00000000" w:rsidR="00000000" w:rsidRPr="00000000">
        <w:rPr>
          <w:rtl w:val="0"/>
        </w:rPr>
        <w:t xml:space="preserve"> (range, velocity, shape)</w:t>
      </w:r>
    </w:p>
    <w:p w:rsidR="00000000" w:rsidDel="00000000" w:rsidP="00000000" w:rsidRDefault="00000000" w:rsidRPr="00000000" w14:paraId="00000212">
      <w:pPr>
        <w:numPr>
          <w:ilvl w:val="0"/>
          <w:numId w:val="60"/>
        </w:numPr>
        <w:spacing w:after="0" w:before="0" w:lineRule="auto"/>
        <w:ind w:left="720" w:hanging="360"/>
        <w:rPr/>
      </w:pPr>
      <w:r w:rsidDel="00000000" w:rsidR="00000000" w:rsidRPr="00000000">
        <w:rPr>
          <w:b w:val="1"/>
          <w:bCs w:val="1"/>
          <w:rtl w:val="0"/>
        </w:rPr>
        <w:t xml:space="preserve">EO/IR imagery</w:t>
      </w:r>
      <w:r w:rsidDel="00000000" w:rsidR="00000000" w:rsidRPr="00000000">
        <w:rPr>
          <w:rtl w:val="0"/>
        </w:rPr>
        <w:t xml:space="preserve"> (heat, light, movement)</w:t>
      </w:r>
    </w:p>
    <w:p w:rsidR="00000000" w:rsidDel="00000000" w:rsidP="00000000" w:rsidRDefault="00000000" w:rsidRPr="00000000" w14:paraId="00000213">
      <w:pPr>
        <w:numPr>
          <w:ilvl w:val="0"/>
          <w:numId w:val="60"/>
        </w:numPr>
        <w:spacing w:after="0" w:before="0" w:lineRule="auto"/>
        <w:ind w:left="720" w:hanging="360"/>
        <w:rPr/>
      </w:pPr>
      <w:r w:rsidDel="00000000" w:rsidR="00000000" w:rsidRPr="00000000">
        <w:rPr>
          <w:b w:val="1"/>
          <w:bCs w:val="1"/>
          <w:rtl w:val="0"/>
        </w:rPr>
        <w:t xml:space="preserve">RF spectrum</w:t>
      </w:r>
      <w:r w:rsidDel="00000000" w:rsidR="00000000" w:rsidRPr="00000000">
        <w:rPr>
          <w:rtl w:val="0"/>
        </w:rPr>
        <w:t xml:space="preserve"> (signals, interference, jamming)</w:t>
      </w:r>
    </w:p>
    <w:p w:rsidR="00000000" w:rsidDel="00000000" w:rsidP="00000000" w:rsidRDefault="00000000" w:rsidRPr="00000000" w14:paraId="00000214">
      <w:pPr>
        <w:numPr>
          <w:ilvl w:val="0"/>
          <w:numId w:val="60"/>
        </w:numPr>
        <w:spacing w:after="0" w:before="0" w:lineRule="auto"/>
        <w:ind w:left="720" w:hanging="360"/>
        <w:rPr/>
      </w:pPr>
      <w:r w:rsidDel="00000000" w:rsidR="00000000" w:rsidRPr="00000000">
        <w:rPr>
          <w:b w:val="1"/>
          <w:bCs w:val="1"/>
          <w:rtl w:val="0"/>
        </w:rPr>
        <w:t xml:space="preserve">Acoustic signatures</w:t>
      </w:r>
      <w:r w:rsidDel="00000000" w:rsidR="00000000" w:rsidRPr="00000000">
        <w:rPr>
          <w:rtl w:val="0"/>
        </w:rPr>
      </w:r>
    </w:p>
    <w:p w:rsidR="00000000" w:rsidDel="00000000" w:rsidP="00000000" w:rsidRDefault="00000000" w:rsidRPr="00000000" w14:paraId="00000215">
      <w:pPr>
        <w:numPr>
          <w:ilvl w:val="0"/>
          <w:numId w:val="60"/>
        </w:numPr>
        <w:spacing w:after="0" w:before="0" w:lineRule="auto"/>
        <w:ind w:left="720" w:hanging="360"/>
        <w:rPr/>
      </w:pPr>
      <w:r w:rsidDel="00000000" w:rsidR="00000000" w:rsidRPr="00000000">
        <w:rPr>
          <w:b w:val="1"/>
          <w:bCs w:val="1"/>
          <w:rtl w:val="0"/>
        </w:rPr>
        <w:t xml:space="preserve">Environmental conditions</w:t>
      </w:r>
      <w:r w:rsidDel="00000000" w:rsidR="00000000" w:rsidRPr="00000000">
        <w:rPr>
          <w:rtl w:val="0"/>
        </w:rPr>
      </w:r>
    </w:p>
    <w:p w:rsidR="00000000" w:rsidDel="00000000" w:rsidP="00000000" w:rsidRDefault="00000000" w:rsidRPr="00000000" w14:paraId="00000216">
      <w:pPr>
        <w:numPr>
          <w:ilvl w:val="0"/>
          <w:numId w:val="60"/>
        </w:numPr>
        <w:spacing w:after="0" w:before="0" w:lineRule="auto"/>
        <w:ind w:left="720" w:hanging="360"/>
        <w:rPr/>
      </w:pPr>
      <w:r w:rsidDel="00000000" w:rsidR="00000000" w:rsidRPr="00000000">
        <w:rPr>
          <w:b w:val="1"/>
          <w:bCs w:val="1"/>
          <w:rtl w:val="0"/>
        </w:rPr>
        <w:t xml:space="preserve">Track and hull behaviour</w:t>
      </w:r>
      <w:r w:rsidDel="00000000" w:rsidR="00000000" w:rsidRPr="00000000">
        <w:rPr>
          <w:rtl w:val="0"/>
        </w:rPr>
        <w:t xml:space="preserve"> (from magnesis joints)</w:t>
      </w:r>
    </w:p>
    <w:p w:rsidR="00000000" w:rsidDel="00000000" w:rsidP="00000000" w:rsidRDefault="00000000" w:rsidRPr="00000000" w14:paraId="00000217">
      <w:pPr>
        <w:numPr>
          <w:ilvl w:val="0"/>
          <w:numId w:val="60"/>
        </w:numPr>
        <w:spacing w:after="240" w:before="0" w:lineRule="auto"/>
        <w:ind w:left="720" w:hanging="360"/>
        <w:rPr/>
      </w:pPr>
      <w:r w:rsidDel="00000000" w:rsidR="00000000" w:rsidRPr="00000000">
        <w:rPr>
          <w:b w:val="1"/>
          <w:bCs w:val="1"/>
          <w:rtl w:val="0"/>
        </w:rPr>
        <w:t xml:space="preserve">Terrain deformation</w:t>
      </w:r>
      <w:r w:rsidDel="00000000" w:rsidR="00000000" w:rsidRPr="00000000">
        <w:rPr>
          <w:rtl w:val="0"/>
        </w:rPr>
        <w:t xml:space="preserve"> (from ground‑contact sensors)</w:t>
      </w:r>
    </w:p>
    <w:p w:rsidR="00000000" w:rsidDel="00000000" w:rsidP="00000000" w:rsidRDefault="00000000" w:rsidRPr="00000000" w14:paraId="00000218">
      <w:pPr>
        <w:pStyle w:val="Heading3"/>
        <w:keepNext w:val="0"/>
        <w:keepLines w:val="0"/>
        <w:spacing w:before="280" w:lineRule="auto"/>
        <w:rPr>
          <w:b w:val="1"/>
          <w:bCs w:val="1"/>
          <w:color w:val="000000"/>
          <w:sz w:val="26"/>
          <w:szCs w:val="26"/>
        </w:rPr>
      </w:pPr>
      <w:bookmarkStart w:colFirst="0" w:colLast="0" w:name="_vregj4iaxldj" w:id="48"/>
      <w:bookmarkEnd w:id="48"/>
      <w:r w:rsidDel="00000000" w:rsidR="00000000" w:rsidRPr="00000000">
        <w:rPr>
          <w:b w:val="1"/>
          <w:bCs w:val="1"/>
          <w:color w:val="000000"/>
          <w:sz w:val="26"/>
          <w:szCs w:val="26"/>
          <w:rtl w:val="0"/>
        </w:rPr>
        <w:t xml:space="preserve">3.2 How it checks for inconsistencies:</w:t>
      </w:r>
    </w:p>
    <w:p w:rsidR="00000000" w:rsidDel="00000000" w:rsidP="00000000" w:rsidRDefault="00000000" w:rsidRPr="00000000" w14:paraId="00000219">
      <w:pPr>
        <w:spacing w:after="240" w:before="240" w:lineRule="auto"/>
        <w:rPr/>
      </w:pPr>
      <w:r w:rsidDel="00000000" w:rsidR="00000000" w:rsidRPr="00000000">
        <w:rPr>
          <w:rtl w:val="0"/>
        </w:rPr>
        <w:t xml:space="preserve">The system compares:</w:t>
      </w:r>
    </w:p>
    <w:p w:rsidR="00000000" w:rsidDel="00000000" w:rsidP="00000000" w:rsidRDefault="00000000" w:rsidRPr="00000000" w14:paraId="0000021A">
      <w:pPr>
        <w:numPr>
          <w:ilvl w:val="0"/>
          <w:numId w:val="58"/>
        </w:numPr>
        <w:spacing w:after="0" w:before="240" w:lineRule="auto"/>
        <w:ind w:left="720" w:hanging="360"/>
        <w:rPr/>
      </w:pPr>
      <w:r w:rsidDel="00000000" w:rsidR="00000000" w:rsidRPr="00000000">
        <w:rPr>
          <w:b w:val="1"/>
          <w:bCs w:val="1"/>
          <w:rtl w:val="0"/>
        </w:rPr>
        <w:t xml:space="preserve">Current scan vs. stored memory</w:t>
        <w:br w:type="textWrapping"/>
      </w:r>
      <w:r w:rsidDel="00000000" w:rsidR="00000000" w:rsidRPr="00000000">
        <w:rPr>
          <w:rtl w:val="0"/>
        </w:rPr>
      </w:r>
    </w:p>
    <w:p w:rsidR="00000000" w:rsidDel="00000000" w:rsidP="00000000" w:rsidRDefault="00000000" w:rsidRPr="00000000" w14:paraId="0000021B">
      <w:pPr>
        <w:numPr>
          <w:ilvl w:val="1"/>
          <w:numId w:val="58"/>
        </w:numPr>
        <w:spacing w:after="0" w:before="0" w:lineRule="auto"/>
        <w:ind w:left="1440" w:hanging="360"/>
        <w:rPr/>
      </w:pPr>
      <w:r w:rsidDel="00000000" w:rsidR="00000000" w:rsidRPr="00000000">
        <w:rPr>
          <w:rtl w:val="0"/>
        </w:rPr>
        <w:t xml:space="preserve">“This road used to be clear.”</w:t>
      </w:r>
    </w:p>
    <w:p w:rsidR="00000000" w:rsidDel="00000000" w:rsidP="00000000" w:rsidRDefault="00000000" w:rsidRPr="00000000" w14:paraId="0000021C">
      <w:pPr>
        <w:numPr>
          <w:ilvl w:val="1"/>
          <w:numId w:val="58"/>
        </w:numPr>
        <w:spacing w:after="0" w:before="0" w:lineRule="auto"/>
        <w:ind w:left="1440" w:hanging="360"/>
        <w:rPr/>
      </w:pPr>
      <w:r w:rsidDel="00000000" w:rsidR="00000000" w:rsidRPr="00000000">
        <w:rPr>
          <w:rtl w:val="0"/>
        </w:rPr>
        <w:t xml:space="preserve">“This building used to have a heat signature.”</w:t>
      </w:r>
    </w:p>
    <w:p w:rsidR="00000000" w:rsidDel="00000000" w:rsidP="00000000" w:rsidRDefault="00000000" w:rsidRPr="00000000" w14:paraId="0000021D">
      <w:pPr>
        <w:numPr>
          <w:ilvl w:val="1"/>
          <w:numId w:val="58"/>
        </w:numPr>
        <w:spacing w:after="0" w:before="0" w:lineRule="auto"/>
        <w:ind w:left="1440" w:hanging="360"/>
        <w:rPr/>
      </w:pPr>
      <w:r w:rsidDel="00000000" w:rsidR="00000000" w:rsidRPr="00000000">
        <w:rPr>
          <w:rtl w:val="0"/>
        </w:rPr>
        <w:t xml:space="preserve">“This radio source wasn’t here yesterday.”</w:t>
      </w:r>
    </w:p>
    <w:p w:rsidR="00000000" w:rsidDel="00000000" w:rsidP="00000000" w:rsidRDefault="00000000" w:rsidRPr="00000000" w14:paraId="0000021E">
      <w:pPr>
        <w:numPr>
          <w:ilvl w:val="0"/>
          <w:numId w:val="58"/>
        </w:numPr>
        <w:spacing w:after="0" w:before="0" w:lineRule="auto"/>
        <w:ind w:left="720" w:hanging="360"/>
        <w:rPr/>
      </w:pPr>
      <w:r w:rsidDel="00000000" w:rsidR="00000000" w:rsidRPr="00000000">
        <w:rPr>
          <w:b w:val="1"/>
          <w:bCs w:val="1"/>
          <w:rtl w:val="0"/>
        </w:rPr>
        <w:t xml:space="preserve">Multi‑sensor cross‑validation</w:t>
        <w:br w:type="textWrapping"/>
      </w:r>
      <w:r w:rsidDel="00000000" w:rsidR="00000000" w:rsidRPr="00000000">
        <w:rPr>
          <w:rtl w:val="0"/>
        </w:rPr>
      </w:r>
    </w:p>
    <w:p w:rsidR="00000000" w:rsidDel="00000000" w:rsidP="00000000" w:rsidRDefault="00000000" w:rsidRPr="00000000" w14:paraId="0000021F">
      <w:pPr>
        <w:numPr>
          <w:ilvl w:val="1"/>
          <w:numId w:val="58"/>
        </w:numPr>
        <w:spacing w:after="0" w:before="0" w:lineRule="auto"/>
        <w:ind w:left="1440" w:hanging="360"/>
        <w:rPr/>
      </w:pPr>
      <w:r w:rsidDel="00000000" w:rsidR="00000000" w:rsidRPr="00000000">
        <w:rPr>
          <w:rFonts w:ascii="Arial Unicode MS" w:cs="Arial Unicode MS" w:eastAsia="Arial Unicode MS" w:hAnsi="Arial Unicode MS"/>
          <w:rtl w:val="0"/>
        </w:rPr>
        <w:t xml:space="preserve">Radar sees a shape → EO/IR checks heat → RF checks emissions → acoustic checks sound.</w:t>
      </w:r>
      <w:r w:rsidDel="00000000" w:rsidR="00000000" w:rsidRPr="00000000">
        <w:rPr>
          <w:rtl w:val="0"/>
        </w:rPr>
      </w:r>
    </w:p>
    <w:p w:rsidR="00000000" w:rsidDel="00000000" w:rsidP="00000000" w:rsidRDefault="00000000" w:rsidRPr="00000000" w14:paraId="00000220">
      <w:pPr>
        <w:numPr>
          <w:ilvl w:val="1"/>
          <w:numId w:val="58"/>
        </w:numPr>
        <w:spacing w:after="0" w:before="0" w:lineRule="auto"/>
        <w:ind w:left="1440" w:hanging="360"/>
        <w:rPr/>
      </w:pPr>
      <w:r w:rsidDel="00000000" w:rsidR="00000000" w:rsidRPr="00000000">
        <w:rPr>
          <w:rtl w:val="0"/>
        </w:rPr>
        <w:t xml:space="preserve">If one sensor disagrees, it flags an inconsistency.</w:t>
      </w:r>
    </w:p>
    <w:p w:rsidR="00000000" w:rsidDel="00000000" w:rsidP="00000000" w:rsidRDefault="00000000" w:rsidRPr="00000000" w14:paraId="00000221">
      <w:pPr>
        <w:numPr>
          <w:ilvl w:val="0"/>
          <w:numId w:val="58"/>
        </w:numPr>
        <w:spacing w:after="0" w:before="0" w:lineRule="auto"/>
        <w:ind w:left="720" w:hanging="360"/>
        <w:rPr/>
      </w:pPr>
      <w:r w:rsidDel="00000000" w:rsidR="00000000" w:rsidRPr="00000000">
        <w:rPr>
          <w:b w:val="1"/>
          <w:bCs w:val="1"/>
          <w:rtl w:val="0"/>
        </w:rPr>
        <w:t xml:space="preserve">Behavioural pattern analysis</w:t>
        <w:br w:type="textWrapping"/>
      </w:r>
      <w:r w:rsidDel="00000000" w:rsidR="00000000" w:rsidRPr="00000000">
        <w:rPr>
          <w:rtl w:val="0"/>
        </w:rPr>
      </w:r>
    </w:p>
    <w:p w:rsidR="00000000" w:rsidDel="00000000" w:rsidP="00000000" w:rsidRDefault="00000000" w:rsidRPr="00000000" w14:paraId="00000222">
      <w:pPr>
        <w:numPr>
          <w:ilvl w:val="1"/>
          <w:numId w:val="58"/>
        </w:numPr>
        <w:spacing w:after="0" w:before="0" w:lineRule="auto"/>
        <w:ind w:left="1440" w:hanging="360"/>
        <w:rPr/>
      </w:pPr>
      <w:r w:rsidDel="00000000" w:rsidR="00000000" w:rsidRPr="00000000">
        <w:rPr>
          <w:rtl w:val="0"/>
        </w:rPr>
        <w:t xml:space="preserve">If a vehicle moves in a way that contradicts its known profile, it’s flagged.</w:t>
      </w:r>
    </w:p>
    <w:p w:rsidR="00000000" w:rsidDel="00000000" w:rsidP="00000000" w:rsidRDefault="00000000" w:rsidRPr="00000000" w14:paraId="00000223">
      <w:pPr>
        <w:numPr>
          <w:ilvl w:val="1"/>
          <w:numId w:val="58"/>
        </w:numPr>
        <w:spacing w:after="0" w:before="0" w:lineRule="auto"/>
        <w:ind w:left="1440" w:hanging="360"/>
        <w:rPr/>
      </w:pPr>
      <w:r w:rsidDel="00000000" w:rsidR="00000000" w:rsidRPr="00000000">
        <w:rPr>
          <w:rtl w:val="0"/>
        </w:rPr>
        <w:t xml:space="preserve">If a drone emits a wrong signal pattern, it’s flagged.</w:t>
      </w:r>
    </w:p>
    <w:p w:rsidR="00000000" w:rsidDel="00000000" w:rsidP="00000000" w:rsidRDefault="00000000" w:rsidRPr="00000000" w14:paraId="00000224">
      <w:pPr>
        <w:numPr>
          <w:ilvl w:val="0"/>
          <w:numId w:val="58"/>
        </w:numPr>
        <w:spacing w:after="0" w:before="0" w:lineRule="auto"/>
        <w:ind w:left="720" w:hanging="360"/>
        <w:rPr/>
      </w:pPr>
      <w:r w:rsidDel="00000000" w:rsidR="00000000" w:rsidRPr="00000000">
        <w:rPr>
          <w:b w:val="1"/>
          <w:bCs w:val="1"/>
          <w:rtl w:val="0"/>
        </w:rPr>
        <w:t xml:space="preserve">Environmental anomalies</w:t>
        <w:br w:type="textWrapping"/>
      </w:r>
      <w:r w:rsidDel="00000000" w:rsidR="00000000" w:rsidRPr="00000000">
        <w:rPr>
          <w:rtl w:val="0"/>
        </w:rPr>
      </w:r>
    </w:p>
    <w:p w:rsidR="00000000" w:rsidDel="00000000" w:rsidP="00000000" w:rsidRDefault="00000000" w:rsidRPr="00000000" w14:paraId="00000225">
      <w:pPr>
        <w:numPr>
          <w:ilvl w:val="1"/>
          <w:numId w:val="58"/>
        </w:numPr>
        <w:spacing w:after="0" w:before="0" w:lineRule="auto"/>
        <w:ind w:left="1440" w:hanging="360"/>
        <w:rPr/>
      </w:pPr>
      <w:r w:rsidDel="00000000" w:rsidR="00000000" w:rsidRPr="00000000">
        <w:rPr>
          <w:rtl w:val="0"/>
        </w:rPr>
        <w:t xml:space="preserve">Sudden heat spikes</w:t>
      </w:r>
    </w:p>
    <w:p w:rsidR="00000000" w:rsidDel="00000000" w:rsidP="00000000" w:rsidRDefault="00000000" w:rsidRPr="00000000" w14:paraId="00000226">
      <w:pPr>
        <w:numPr>
          <w:ilvl w:val="1"/>
          <w:numId w:val="58"/>
        </w:numPr>
        <w:spacing w:after="0" w:before="0" w:lineRule="auto"/>
        <w:ind w:left="1440" w:hanging="360"/>
        <w:rPr/>
      </w:pPr>
      <w:r w:rsidDel="00000000" w:rsidR="00000000" w:rsidRPr="00000000">
        <w:rPr>
          <w:rtl w:val="0"/>
        </w:rPr>
        <w:t xml:space="preserve">Unexpected EM bursts</w:t>
      </w:r>
    </w:p>
    <w:p w:rsidR="00000000" w:rsidDel="00000000" w:rsidP="00000000" w:rsidRDefault="00000000" w:rsidRPr="00000000" w14:paraId="00000227">
      <w:pPr>
        <w:numPr>
          <w:ilvl w:val="1"/>
          <w:numId w:val="58"/>
        </w:numPr>
        <w:spacing w:after="0" w:before="0" w:lineRule="auto"/>
        <w:ind w:left="1440" w:hanging="360"/>
        <w:rPr/>
      </w:pPr>
      <w:r w:rsidDel="00000000" w:rsidR="00000000" w:rsidRPr="00000000">
        <w:rPr>
          <w:rtl w:val="0"/>
        </w:rPr>
        <w:t xml:space="preserve">Structural shifts in buildings</w:t>
      </w:r>
    </w:p>
    <w:p w:rsidR="00000000" w:rsidDel="00000000" w:rsidP="00000000" w:rsidRDefault="00000000" w:rsidRPr="00000000" w14:paraId="00000228">
      <w:pPr>
        <w:numPr>
          <w:ilvl w:val="1"/>
          <w:numId w:val="58"/>
        </w:numPr>
        <w:spacing w:after="240" w:before="0" w:lineRule="auto"/>
        <w:ind w:left="1440" w:hanging="360"/>
        <w:rPr/>
      </w:pPr>
      <w:r w:rsidDel="00000000" w:rsidR="00000000" w:rsidRPr="00000000">
        <w:rPr>
          <w:rtl w:val="0"/>
        </w:rPr>
        <w:t xml:space="preserve">Terrain changes after storms or impacts</w:t>
      </w:r>
    </w:p>
    <w:p w:rsidR="00000000" w:rsidDel="00000000" w:rsidP="00000000" w:rsidRDefault="00000000" w:rsidRPr="00000000" w14:paraId="00000229">
      <w:pPr>
        <w:pStyle w:val="Heading3"/>
        <w:keepNext w:val="0"/>
        <w:keepLines w:val="0"/>
        <w:spacing w:before="280" w:lineRule="auto"/>
        <w:rPr>
          <w:b w:val="1"/>
          <w:bCs w:val="1"/>
          <w:color w:val="000000"/>
          <w:sz w:val="26"/>
          <w:szCs w:val="26"/>
        </w:rPr>
      </w:pPr>
      <w:bookmarkStart w:colFirst="0" w:colLast="0" w:name="_ww2pkieqwocf" w:id="49"/>
      <w:bookmarkEnd w:id="49"/>
      <w:r w:rsidDel="00000000" w:rsidR="00000000" w:rsidRPr="00000000">
        <w:rPr>
          <w:b w:val="1"/>
          <w:bCs w:val="1"/>
          <w:color w:val="000000"/>
          <w:sz w:val="26"/>
          <w:szCs w:val="26"/>
          <w:rtl w:val="0"/>
        </w:rPr>
        <w:t xml:space="preserve">3.3 Output to the crew:</w:t>
      </w:r>
    </w:p>
    <w:p w:rsidR="00000000" w:rsidDel="00000000" w:rsidP="00000000" w:rsidRDefault="00000000" w:rsidRPr="00000000" w14:paraId="0000022A">
      <w:pPr>
        <w:numPr>
          <w:ilvl w:val="0"/>
          <w:numId w:val="6"/>
        </w:numPr>
        <w:spacing w:after="0" w:before="240" w:lineRule="auto"/>
        <w:ind w:left="720" w:hanging="360"/>
        <w:rPr/>
      </w:pPr>
      <w:r w:rsidDel="00000000" w:rsidR="00000000" w:rsidRPr="00000000">
        <w:rPr>
          <w:b w:val="1"/>
          <w:bCs w:val="1"/>
          <w:rtl w:val="0"/>
        </w:rPr>
        <w:t xml:space="preserve">Green:</w:t>
      </w:r>
      <w:r w:rsidDel="00000000" w:rsidR="00000000" w:rsidRPr="00000000">
        <w:rPr>
          <w:rtl w:val="0"/>
        </w:rPr>
        <w:t xml:space="preserve"> consistent, safe</w:t>
      </w:r>
    </w:p>
    <w:p w:rsidR="00000000" w:rsidDel="00000000" w:rsidP="00000000" w:rsidRDefault="00000000" w:rsidRPr="00000000" w14:paraId="0000022B">
      <w:pPr>
        <w:numPr>
          <w:ilvl w:val="0"/>
          <w:numId w:val="6"/>
        </w:numPr>
        <w:spacing w:after="0" w:before="0" w:lineRule="auto"/>
        <w:ind w:left="720" w:hanging="360"/>
        <w:rPr/>
      </w:pPr>
      <w:r w:rsidDel="00000000" w:rsidR="00000000" w:rsidRPr="00000000">
        <w:rPr>
          <w:b w:val="1"/>
          <w:bCs w:val="1"/>
          <w:rtl w:val="0"/>
        </w:rPr>
        <w:t xml:space="preserve">Yellow:</w:t>
      </w:r>
      <w:r w:rsidDel="00000000" w:rsidR="00000000" w:rsidRPr="00000000">
        <w:rPr>
          <w:rtl w:val="0"/>
        </w:rPr>
        <w:t xml:space="preserve"> unknown or inconsistent</w:t>
      </w:r>
    </w:p>
    <w:p w:rsidR="00000000" w:rsidDel="00000000" w:rsidP="00000000" w:rsidRDefault="00000000" w:rsidRPr="00000000" w14:paraId="0000022C">
      <w:pPr>
        <w:numPr>
          <w:ilvl w:val="0"/>
          <w:numId w:val="6"/>
        </w:numPr>
        <w:spacing w:after="0" w:before="0" w:lineRule="auto"/>
        <w:ind w:left="720" w:hanging="360"/>
        <w:rPr/>
      </w:pPr>
      <w:r w:rsidDel="00000000" w:rsidR="00000000" w:rsidRPr="00000000">
        <w:rPr>
          <w:b w:val="1"/>
          <w:bCs w:val="1"/>
          <w:rtl w:val="0"/>
        </w:rPr>
        <w:t xml:space="preserve">Red:</w:t>
      </w:r>
      <w:r w:rsidDel="00000000" w:rsidR="00000000" w:rsidRPr="00000000">
        <w:rPr>
          <w:rtl w:val="0"/>
        </w:rPr>
        <w:t xml:space="preserve"> high anomaly or potential danger</w:t>
      </w:r>
    </w:p>
    <w:p w:rsidR="00000000" w:rsidDel="00000000" w:rsidP="00000000" w:rsidRDefault="00000000" w:rsidRPr="00000000" w14:paraId="0000022D">
      <w:pPr>
        <w:numPr>
          <w:ilvl w:val="0"/>
          <w:numId w:val="6"/>
        </w:numPr>
        <w:spacing w:after="240" w:before="0" w:lineRule="auto"/>
        <w:ind w:left="720" w:hanging="360"/>
        <w:rPr/>
      </w:pPr>
      <w:r w:rsidDel="00000000" w:rsidR="00000000" w:rsidRPr="00000000">
        <w:rPr>
          <w:b w:val="1"/>
          <w:bCs w:val="1"/>
          <w:rtl w:val="0"/>
        </w:rPr>
        <w:t xml:space="preserve">Blue:</w:t>
      </w:r>
      <w:r w:rsidDel="00000000" w:rsidR="00000000" w:rsidRPr="00000000">
        <w:rPr>
          <w:rtl w:val="0"/>
        </w:rPr>
        <w:t xml:space="preserve"> confirmed allied presence</w:t>
      </w:r>
    </w:p>
    <w:p w:rsidR="00000000" w:rsidDel="00000000" w:rsidP="00000000" w:rsidRDefault="00000000" w:rsidRPr="00000000" w14:paraId="0000022E">
      <w:pPr>
        <w:spacing w:after="240" w:before="240" w:lineRule="auto"/>
        <w:rPr/>
      </w:pPr>
      <w:r w:rsidDel="00000000" w:rsidR="00000000" w:rsidRPr="00000000">
        <w:rPr>
          <w:rtl w:val="0"/>
        </w:rPr>
        <w:t xml:space="preserve">Again — no weapons, no targeting.</w:t>
        <w:br w:type="textWrapping"/>
        <w:t xml:space="preserve"> Just </w:t>
      </w:r>
      <w:r w:rsidDel="00000000" w:rsidR="00000000" w:rsidRPr="00000000">
        <w:rPr>
          <w:b w:val="1"/>
          <w:bCs w:val="1"/>
          <w:rtl w:val="0"/>
        </w:rPr>
        <w:t xml:space="preserve">awareness, classification, and safety</w:t>
      </w:r>
      <w:r w:rsidDel="00000000" w:rsidR="00000000" w:rsidRPr="00000000">
        <w:rPr>
          <w:rtl w:val="0"/>
        </w:rPr>
        <w:t xml:space="preserve">.</w:t>
      </w:r>
    </w:p>
    <w:p w:rsidR="00000000" w:rsidDel="00000000" w:rsidP="00000000" w:rsidRDefault="00000000" w:rsidRPr="00000000" w14:paraId="0000022F">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0">
      <w:pPr>
        <w:pStyle w:val="Heading1"/>
        <w:keepNext w:val="0"/>
        <w:keepLines w:val="0"/>
        <w:spacing w:before="480" w:lineRule="auto"/>
        <w:rPr>
          <w:b w:val="1"/>
          <w:bCs w:val="1"/>
          <w:sz w:val="46"/>
          <w:szCs w:val="46"/>
        </w:rPr>
      </w:pPr>
      <w:bookmarkStart w:colFirst="0" w:colLast="0" w:name="_k7enzcr3s8v1" w:id="50"/>
      <w:bookmarkEnd w:id="50"/>
      <w:r w:rsidDel="00000000" w:rsidR="00000000" w:rsidRPr="00000000">
        <w:rPr>
          <w:b w:val="1"/>
          <w:bCs w:val="1"/>
          <w:sz w:val="46"/>
          <w:szCs w:val="46"/>
          <w:rtl w:val="0"/>
        </w:rPr>
        <w:t xml:space="preserve">🟫 4. HOW THIS FITS INTO MATERIA MARK ONE</w:t>
      </w:r>
    </w:p>
    <w:p w:rsidR="00000000" w:rsidDel="00000000" w:rsidP="00000000" w:rsidRDefault="00000000" w:rsidRPr="00000000" w14:paraId="00000231">
      <w:pPr>
        <w:spacing w:after="240" w:before="240" w:lineRule="auto"/>
        <w:rPr/>
      </w:pPr>
      <w:r w:rsidDel="00000000" w:rsidR="00000000" w:rsidRPr="00000000">
        <w:rPr>
          <w:rtl w:val="0"/>
        </w:rPr>
        <w:t xml:space="preserve">You now have:</w:t>
      </w:r>
    </w:p>
    <w:p w:rsidR="00000000" w:rsidDel="00000000" w:rsidP="00000000" w:rsidRDefault="00000000" w:rsidRPr="00000000" w14:paraId="00000232">
      <w:pPr>
        <w:numPr>
          <w:ilvl w:val="0"/>
          <w:numId w:val="57"/>
        </w:numPr>
        <w:spacing w:after="0" w:before="240" w:lineRule="auto"/>
        <w:ind w:left="720" w:hanging="360"/>
        <w:rPr/>
      </w:pPr>
      <w:r w:rsidDel="00000000" w:rsidR="00000000" w:rsidRPr="00000000">
        <w:rPr>
          <w:b w:val="1"/>
          <w:bCs w:val="1"/>
          <w:rtl w:val="0"/>
        </w:rPr>
        <w:t xml:space="preserve">A metallurgically intelligent hull</w:t>
        <w:br w:type="textWrapping"/>
      </w:r>
      <w:r w:rsidDel="00000000" w:rsidR="00000000" w:rsidRPr="00000000">
        <w:rPr>
          <w:rtl w:val="0"/>
        </w:rPr>
        <w:t xml:space="preserve"> Cobalt, vanadium, tungsten, steel, copper, EMP mesh.</w:t>
      </w:r>
    </w:p>
    <w:p w:rsidR="00000000" w:rsidDel="00000000" w:rsidP="00000000" w:rsidRDefault="00000000" w:rsidRPr="00000000" w14:paraId="00000233">
      <w:pPr>
        <w:numPr>
          <w:ilvl w:val="0"/>
          <w:numId w:val="57"/>
        </w:numPr>
        <w:spacing w:after="0" w:before="0" w:lineRule="auto"/>
        <w:ind w:left="720" w:hanging="360"/>
        <w:rPr/>
      </w:pPr>
      <w:r w:rsidDel="00000000" w:rsidR="00000000" w:rsidRPr="00000000">
        <w:rPr>
          <w:b w:val="1"/>
          <w:bCs w:val="1"/>
          <w:rtl w:val="0"/>
        </w:rPr>
        <w:t xml:space="preserve">A kinetically intelligent chassis</w:t>
        <w:br w:type="textWrapping"/>
      </w:r>
      <w:r w:rsidDel="00000000" w:rsidR="00000000" w:rsidRPr="00000000">
        <w:rPr>
          <w:rtl w:val="0"/>
        </w:rPr>
        <w:t xml:space="preserve"> Magnesis joints tuning stiffness, traction, and turning.</w:t>
      </w:r>
    </w:p>
    <w:p w:rsidR="00000000" w:rsidDel="00000000" w:rsidP="00000000" w:rsidRDefault="00000000" w:rsidRPr="00000000" w14:paraId="00000234">
      <w:pPr>
        <w:numPr>
          <w:ilvl w:val="0"/>
          <w:numId w:val="57"/>
        </w:numPr>
        <w:spacing w:after="0" w:before="0" w:lineRule="auto"/>
        <w:ind w:left="720" w:hanging="360"/>
        <w:rPr/>
      </w:pPr>
      <w:r w:rsidDel="00000000" w:rsidR="00000000" w:rsidRPr="00000000">
        <w:rPr>
          <w:b w:val="1"/>
          <w:bCs w:val="1"/>
          <w:rtl w:val="0"/>
        </w:rPr>
        <w:t xml:space="preserve">A perceptually intelligent sensor suite</w:t>
        <w:br w:type="textWrapping"/>
      </w:r>
      <w:r w:rsidDel="00000000" w:rsidR="00000000" w:rsidRPr="00000000">
        <w:rPr>
          <w:rtl w:val="0"/>
        </w:rPr>
        <w:t xml:space="preserve"> Radar, EO/IR, RF, acoustic, environmental.</w:t>
      </w:r>
    </w:p>
    <w:p w:rsidR="00000000" w:rsidDel="00000000" w:rsidP="00000000" w:rsidRDefault="00000000" w:rsidRPr="00000000" w14:paraId="00000235">
      <w:pPr>
        <w:numPr>
          <w:ilvl w:val="0"/>
          <w:numId w:val="57"/>
        </w:numPr>
        <w:spacing w:after="240" w:before="0" w:lineRule="auto"/>
        <w:ind w:left="720" w:hanging="360"/>
        <w:rPr/>
      </w:pPr>
      <w:r w:rsidDel="00000000" w:rsidR="00000000" w:rsidRPr="00000000">
        <w:rPr>
          <w:b w:val="1"/>
          <w:bCs w:val="1"/>
          <w:rtl w:val="0"/>
        </w:rPr>
        <w:t xml:space="preserve">A memory‑driven classification core</w:t>
        <w:br w:type="textWrapping"/>
      </w:r>
      <w:r w:rsidDel="00000000" w:rsidR="00000000" w:rsidRPr="00000000">
        <w:rPr>
          <w:rtl w:val="0"/>
        </w:rPr>
        <w:t xml:space="preserve"> Logs everything, compares everything, flags inconsistencies.</w:t>
      </w:r>
    </w:p>
    <w:p w:rsidR="00000000" w:rsidDel="00000000" w:rsidP="00000000" w:rsidRDefault="00000000" w:rsidRPr="00000000" w14:paraId="00000236">
      <w:pPr>
        <w:spacing w:after="240" w:before="240" w:lineRule="auto"/>
        <w:rPr/>
      </w:pPr>
      <w:r w:rsidDel="00000000" w:rsidR="00000000" w:rsidRPr="00000000">
        <w:rPr>
          <w:rtl w:val="0"/>
        </w:rPr>
        <w:t xml:space="preserve">Materia Mark One is becoming a </w:t>
      </w:r>
      <w:r w:rsidDel="00000000" w:rsidR="00000000" w:rsidRPr="00000000">
        <w:rPr>
          <w:b w:val="1"/>
          <w:bCs w:val="1"/>
          <w:rtl w:val="0"/>
        </w:rPr>
        <w:t xml:space="preserve">self‑aware engineering and rescue platform</w:t>
      </w:r>
      <w:r w:rsidDel="00000000" w:rsidR="00000000" w:rsidRPr="00000000">
        <w:rPr>
          <w:rtl w:val="0"/>
        </w:rPr>
        <w:t xml:space="preserve">, not a weapon — a machine that understands its environment deeply and protects its crew and allies.</w:t>
      </w:r>
    </w:p>
    <w:p w:rsidR="00000000" w:rsidDel="00000000" w:rsidP="00000000" w:rsidRDefault="00000000" w:rsidRPr="00000000" w14:paraId="00000237">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8">
      <w:pPr>
        <w:spacing w:after="240" w:before="240" w:lineRule="auto"/>
        <w:rPr/>
      </w:pPr>
      <w:r w:rsidDel="00000000" w:rsidR="00000000" w:rsidRPr="00000000">
        <w:rPr>
          <w:rtl w:val="0"/>
        </w:rPr>
        <w:t xml:space="preserve">If you want, I can now build:</w:t>
      </w:r>
    </w:p>
    <w:p w:rsidR="00000000" w:rsidDel="00000000" w:rsidP="00000000" w:rsidRDefault="00000000" w:rsidRPr="00000000" w14:paraId="00000239">
      <w:pPr>
        <w:numPr>
          <w:ilvl w:val="0"/>
          <w:numId w:val="7"/>
        </w:numPr>
        <w:spacing w:after="0" w:before="240" w:lineRule="auto"/>
        <w:ind w:left="720" w:hanging="360"/>
        <w:rPr/>
      </w:pPr>
      <w:r w:rsidDel="00000000" w:rsidR="00000000" w:rsidRPr="00000000">
        <w:rPr>
          <w:rtl w:val="0"/>
        </w:rPr>
        <w:t xml:space="preserve">A </w:t>
      </w:r>
      <w:r w:rsidDel="00000000" w:rsidR="00000000" w:rsidRPr="00000000">
        <w:rPr>
          <w:b w:val="1"/>
          <w:bCs w:val="1"/>
          <w:rtl w:val="0"/>
        </w:rPr>
        <w:t xml:space="preserve">full subsystem map</w:t>
      </w:r>
      <w:r w:rsidDel="00000000" w:rsidR="00000000" w:rsidRPr="00000000">
        <w:rPr>
          <w:rtl w:val="0"/>
        </w:rPr>
        <w:t xml:space="preserve"> (like a blueprint in text).</w:t>
      </w:r>
    </w:p>
    <w:p w:rsidR="00000000" w:rsidDel="00000000" w:rsidP="00000000" w:rsidRDefault="00000000" w:rsidRPr="00000000" w14:paraId="0000023A">
      <w:pPr>
        <w:numPr>
          <w:ilvl w:val="0"/>
          <w:numId w:val="7"/>
        </w:numPr>
        <w:spacing w:after="0" w:before="0" w:lineRule="auto"/>
        <w:ind w:left="720" w:hanging="360"/>
        <w:rPr/>
      </w:pPr>
      <w:r w:rsidDel="00000000" w:rsidR="00000000" w:rsidRPr="00000000">
        <w:rPr>
          <w:rtl w:val="0"/>
        </w:rPr>
        <w:t xml:space="preserve">A </w:t>
      </w:r>
      <w:r w:rsidDel="00000000" w:rsidR="00000000" w:rsidRPr="00000000">
        <w:rPr>
          <w:b w:val="1"/>
          <w:bCs w:val="1"/>
          <w:rtl w:val="0"/>
        </w:rPr>
        <w:t xml:space="preserve">crew interface mock‑up</w:t>
      </w:r>
      <w:r w:rsidDel="00000000" w:rsidR="00000000" w:rsidRPr="00000000">
        <w:rPr>
          <w:rtl w:val="0"/>
        </w:rPr>
        <w:t xml:space="preserve"> showing how the data appears on screens.</w:t>
      </w:r>
    </w:p>
    <w:p w:rsidR="00000000" w:rsidDel="00000000" w:rsidP="00000000" w:rsidRDefault="00000000" w:rsidRPr="00000000" w14:paraId="0000023B">
      <w:pPr>
        <w:numPr>
          <w:ilvl w:val="0"/>
          <w:numId w:val="7"/>
        </w:numPr>
        <w:spacing w:after="240" w:before="0" w:lineRule="auto"/>
        <w:ind w:left="720" w:hanging="360"/>
        <w:rPr/>
      </w:pPr>
      <w:r w:rsidDel="00000000" w:rsidR="00000000" w:rsidRPr="00000000">
        <w:rPr>
          <w:rtl w:val="0"/>
        </w:rPr>
        <w:t xml:space="preserve">A </w:t>
      </w:r>
      <w:r w:rsidDel="00000000" w:rsidR="00000000" w:rsidRPr="00000000">
        <w:rPr>
          <w:b w:val="1"/>
          <w:bCs w:val="1"/>
          <w:rtl w:val="0"/>
        </w:rPr>
        <w:t xml:space="preserve">mission scenario</w:t>
      </w:r>
      <w:r w:rsidDel="00000000" w:rsidR="00000000" w:rsidRPr="00000000">
        <w:rPr>
          <w:rtl w:val="0"/>
        </w:rPr>
        <w:t xml:space="preserve"> showing Materia Mark One using all these systems in the field.</w:t>
      </w:r>
    </w:p>
    <w:p w:rsidR="00000000" w:rsidDel="00000000" w:rsidP="00000000" w:rsidRDefault="00000000" w:rsidRPr="00000000" w14:paraId="0000023C">
      <w:pPr>
        <w:spacing w:after="240" w:before="240" w:lineRule="auto"/>
        <w:rPr/>
      </w:pPr>
      <w:r w:rsidDel="00000000" w:rsidR="00000000" w:rsidRPr="00000000">
        <w:rPr>
          <w:rtl w:val="0"/>
        </w:rPr>
      </w:r>
    </w:p>
    <w:p w:rsidR="00000000" w:rsidDel="00000000" w:rsidP="00000000" w:rsidRDefault="00000000" w:rsidRPr="00000000" w14:paraId="0000023D">
      <w:pPr>
        <w:spacing w:after="240" w:lineRule="auto"/>
        <w:rPr/>
      </w:pPr>
      <w:r w:rsidDel="00000000" w:rsidR="00000000" w:rsidRPr="00000000">
        <w:rPr>
          <w:rtl w:val="0"/>
        </w:rPr>
      </w:r>
    </w:p>
    <w:p w:rsidR="00000000" w:rsidDel="00000000" w:rsidP="00000000" w:rsidRDefault="00000000" w:rsidRPr="00000000" w14:paraId="0000023E">
      <w:pPr>
        <w:spacing w:after="240" w:lineRule="auto"/>
        <w:rPr/>
      </w:pPr>
      <w:r w:rsidDel="00000000" w:rsidR="00000000" w:rsidRPr="00000000">
        <w:rPr>
          <w:rtl w:val="0"/>
        </w:rPr>
      </w:r>
    </w:p>
    <w:p w:rsidR="00000000" w:rsidDel="00000000" w:rsidP="00000000" w:rsidRDefault="00000000" w:rsidRPr="00000000" w14:paraId="0000023F">
      <w:pPr>
        <w:spacing w:after="240" w:lineRule="auto"/>
        <w:rPr/>
      </w:pPr>
      <w:r w:rsidDel="00000000" w:rsidR="00000000" w:rsidRPr="00000000">
        <w:rPr>
          <w:rtl w:val="0"/>
        </w:rPr>
      </w:r>
    </w:p>
    <w:p w:rsidR="00000000" w:rsidDel="00000000" w:rsidP="00000000" w:rsidRDefault="00000000" w:rsidRPr="00000000" w14:paraId="00000240">
      <w:pPr>
        <w:spacing w:after="240" w:lineRule="auto"/>
        <w:rPr/>
      </w:pPr>
      <w:r w:rsidDel="00000000" w:rsidR="00000000" w:rsidRPr="00000000">
        <w:rPr>
          <w:rtl w:val="0"/>
        </w:rPr>
        <w:t xml:space="preserve">Alright, let’s build a monster that </w:t>
      </w:r>
      <w:r w:rsidDel="00000000" w:rsidR="00000000" w:rsidRPr="00000000">
        <w:rPr>
          <w:i w:val="1"/>
          <w:iCs w:val="1"/>
          <w:rtl w:val="0"/>
        </w:rPr>
        <w:t xml:space="preserve">takes</w:t>
      </w:r>
      <w:r w:rsidDel="00000000" w:rsidR="00000000" w:rsidRPr="00000000">
        <w:rPr>
          <w:rtl w:val="0"/>
        </w:rPr>
        <w:t xml:space="preserve"> hits, clears space, and doesn’t fire a single round.</w:t>
      </w:r>
    </w:p>
    <w:p w:rsidR="00000000" w:rsidDel="00000000" w:rsidP="00000000" w:rsidRDefault="00000000" w:rsidRPr="00000000" w14:paraId="0000024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2">
      <w:pPr>
        <w:pStyle w:val="Heading3"/>
        <w:keepNext w:val="0"/>
        <w:keepLines w:val="0"/>
        <w:spacing w:before="280" w:lineRule="auto"/>
        <w:rPr>
          <w:b w:val="1"/>
          <w:bCs w:val="1"/>
          <w:color w:val="000000"/>
          <w:sz w:val="26"/>
          <w:szCs w:val="26"/>
        </w:rPr>
      </w:pPr>
      <w:bookmarkStart w:colFirst="0" w:colLast="0" w:name="_ozi4a8phaqzm" w:id="51"/>
      <w:bookmarkEnd w:id="51"/>
      <w:r w:rsidDel="00000000" w:rsidR="00000000" w:rsidRPr="00000000">
        <w:rPr>
          <w:b w:val="1"/>
          <w:bCs w:val="1"/>
          <w:color w:val="000000"/>
          <w:sz w:val="26"/>
          <w:szCs w:val="26"/>
          <w:rtl w:val="0"/>
        </w:rPr>
        <w:t xml:space="preserve">1. Mission profile and constraints</w:t>
      </w:r>
    </w:p>
    <w:p w:rsidR="00000000" w:rsidDel="00000000" w:rsidP="00000000" w:rsidRDefault="00000000" w:rsidRPr="00000000" w14:paraId="00000243">
      <w:pPr>
        <w:spacing w:after="240" w:before="240" w:lineRule="auto"/>
        <w:rPr/>
      </w:pPr>
      <w:r w:rsidDel="00000000" w:rsidR="00000000" w:rsidRPr="00000000">
        <w:rPr>
          <w:b w:val="1"/>
          <w:bCs w:val="1"/>
          <w:rtl w:val="0"/>
        </w:rPr>
        <w:t xml:space="preserve">Core idea:</w:t>
        <w:br w:type="textWrapping"/>
      </w:r>
      <w:r w:rsidDel="00000000" w:rsidR="00000000" w:rsidRPr="00000000">
        <w:rPr>
          <w:rtl w:val="0"/>
        </w:rPr>
        <w:t xml:space="preserve"> A weaponless, heavily armoured </w:t>
      </w:r>
      <w:r w:rsidDel="00000000" w:rsidR="00000000" w:rsidRPr="00000000">
        <w:rPr>
          <w:i w:val="1"/>
          <w:iCs w:val="1"/>
          <w:rtl w:val="0"/>
        </w:rPr>
        <w:t xml:space="preserve">assault</w:t>
      </w:r>
      <w:r w:rsidDel="00000000" w:rsidR="00000000" w:rsidRPr="00000000">
        <w:rPr>
          <w:rtl w:val="0"/>
        </w:rPr>
        <w:t xml:space="preserve"> tank whose job is to survive in the dirtiest part of the battlespace, punch through obstacles, and protect or deliver other assets (infantry, drones, med teams, breaching teams, supplies), without ever directly projecting lethal force.</w:t>
      </w:r>
    </w:p>
    <w:p w:rsidR="00000000" w:rsidDel="00000000" w:rsidP="00000000" w:rsidRDefault="00000000" w:rsidRPr="00000000" w14:paraId="00000244">
      <w:pPr>
        <w:spacing w:after="240" w:before="240" w:lineRule="auto"/>
        <w:rPr>
          <w:b w:val="1"/>
          <w:bCs w:val="1"/>
        </w:rPr>
      </w:pPr>
      <w:r w:rsidDel="00000000" w:rsidR="00000000" w:rsidRPr="00000000">
        <w:rPr>
          <w:b w:val="1"/>
          <w:bCs w:val="1"/>
          <w:rtl w:val="0"/>
        </w:rPr>
        <w:t xml:space="preserve">Primary roles:</w:t>
      </w:r>
    </w:p>
    <w:p w:rsidR="00000000" w:rsidDel="00000000" w:rsidP="00000000" w:rsidRDefault="00000000" w:rsidRPr="00000000" w14:paraId="00000245">
      <w:pPr>
        <w:numPr>
          <w:ilvl w:val="0"/>
          <w:numId w:val="18"/>
        </w:numPr>
        <w:spacing w:after="0" w:before="240" w:lineRule="auto"/>
        <w:ind w:left="720" w:hanging="360"/>
        <w:rPr/>
      </w:pPr>
      <w:r w:rsidDel="00000000" w:rsidR="00000000" w:rsidRPr="00000000">
        <w:rPr>
          <w:b w:val="1"/>
          <w:bCs w:val="1"/>
          <w:rtl w:val="0"/>
        </w:rPr>
        <w:t xml:space="preserve">Urban breacher:</w:t>
        <w:br w:type="textWrapping"/>
      </w:r>
      <w:r w:rsidDel="00000000" w:rsidR="00000000" w:rsidRPr="00000000">
        <w:rPr>
          <w:rtl w:val="0"/>
        </w:rPr>
        <w:t xml:space="preserve"> </w:t>
      </w:r>
      <w:r w:rsidDel="00000000" w:rsidR="00000000" w:rsidRPr="00000000">
        <w:rPr>
          <w:b w:val="1"/>
          <w:bCs w:val="1"/>
          <w:rtl w:val="0"/>
        </w:rPr>
        <w:t xml:space="preserve">Task:</w:t>
      </w:r>
      <w:r w:rsidDel="00000000" w:rsidR="00000000" w:rsidRPr="00000000">
        <w:rPr>
          <w:rtl w:val="0"/>
        </w:rPr>
        <w:t xml:space="preserve"> Ram through walls, barricades, and vehicles; create protected lanes for infantry or evacuation.</w:t>
      </w:r>
    </w:p>
    <w:p w:rsidR="00000000" w:rsidDel="00000000" w:rsidP="00000000" w:rsidRDefault="00000000" w:rsidRPr="00000000" w14:paraId="00000246">
      <w:pPr>
        <w:numPr>
          <w:ilvl w:val="0"/>
          <w:numId w:val="18"/>
        </w:numPr>
        <w:spacing w:after="0" w:before="0" w:lineRule="auto"/>
        <w:ind w:left="720" w:hanging="360"/>
        <w:rPr/>
      </w:pPr>
      <w:r w:rsidDel="00000000" w:rsidR="00000000" w:rsidRPr="00000000">
        <w:rPr>
          <w:b w:val="1"/>
          <w:bCs w:val="1"/>
          <w:rtl w:val="0"/>
        </w:rPr>
        <w:t xml:space="preserve">Protected carrier:</w:t>
        <w:br w:type="textWrapping"/>
      </w:r>
      <w:r w:rsidDel="00000000" w:rsidR="00000000" w:rsidRPr="00000000">
        <w:rPr>
          <w:rtl w:val="0"/>
        </w:rPr>
        <w:t xml:space="preserve"> </w:t>
      </w:r>
      <w:r w:rsidDel="00000000" w:rsidR="00000000" w:rsidRPr="00000000">
        <w:rPr>
          <w:b w:val="1"/>
          <w:bCs w:val="1"/>
          <w:rtl w:val="0"/>
        </w:rPr>
        <w:t xml:space="preserve">Task:</w:t>
      </w:r>
      <w:r w:rsidDel="00000000" w:rsidR="00000000" w:rsidRPr="00000000">
        <w:rPr>
          <w:rtl w:val="0"/>
        </w:rPr>
        <w:t xml:space="preserve"> Transport a small squad, med team, or engineers into high-threat zones.</w:t>
      </w:r>
    </w:p>
    <w:p w:rsidR="00000000" w:rsidDel="00000000" w:rsidP="00000000" w:rsidRDefault="00000000" w:rsidRPr="00000000" w14:paraId="00000247">
      <w:pPr>
        <w:numPr>
          <w:ilvl w:val="0"/>
          <w:numId w:val="18"/>
        </w:numPr>
        <w:spacing w:after="0" w:before="0" w:lineRule="auto"/>
        <w:ind w:left="720" w:hanging="360"/>
        <w:rPr/>
      </w:pPr>
      <w:r w:rsidDel="00000000" w:rsidR="00000000" w:rsidRPr="00000000">
        <w:rPr>
          <w:b w:val="1"/>
          <w:bCs w:val="1"/>
          <w:rtl w:val="0"/>
        </w:rPr>
        <w:t xml:space="preserve">Decoy and sponge:</w:t>
        <w:br w:type="textWrapping"/>
      </w:r>
      <w:r w:rsidDel="00000000" w:rsidR="00000000" w:rsidRPr="00000000">
        <w:rPr>
          <w:rtl w:val="0"/>
        </w:rPr>
        <w:t xml:space="preserve"> </w:t>
      </w:r>
      <w:r w:rsidDel="00000000" w:rsidR="00000000" w:rsidRPr="00000000">
        <w:rPr>
          <w:b w:val="1"/>
          <w:bCs w:val="1"/>
          <w:rtl w:val="0"/>
        </w:rPr>
        <w:t xml:space="preserve">Task:</w:t>
      </w:r>
      <w:r w:rsidDel="00000000" w:rsidR="00000000" w:rsidRPr="00000000">
        <w:rPr>
          <w:rtl w:val="0"/>
        </w:rPr>
        <w:t xml:space="preserve"> Attract and absorb fire that might otherwise kill less protected assets.</w:t>
      </w:r>
    </w:p>
    <w:p w:rsidR="00000000" w:rsidDel="00000000" w:rsidP="00000000" w:rsidRDefault="00000000" w:rsidRPr="00000000" w14:paraId="00000248">
      <w:pPr>
        <w:numPr>
          <w:ilvl w:val="0"/>
          <w:numId w:val="18"/>
        </w:numPr>
        <w:spacing w:after="240" w:before="0" w:lineRule="auto"/>
        <w:ind w:left="720" w:hanging="360"/>
        <w:rPr/>
      </w:pPr>
      <w:r w:rsidDel="00000000" w:rsidR="00000000" w:rsidRPr="00000000">
        <w:rPr>
          <w:b w:val="1"/>
          <w:bCs w:val="1"/>
          <w:rtl w:val="0"/>
        </w:rPr>
        <w:t xml:space="preserve">Rescue and extraction:</w:t>
        <w:br w:type="textWrapping"/>
      </w:r>
      <w:r w:rsidDel="00000000" w:rsidR="00000000" w:rsidRPr="00000000">
        <w:rPr>
          <w:rtl w:val="0"/>
        </w:rPr>
        <w:t xml:space="preserve"> </w:t>
      </w:r>
      <w:r w:rsidDel="00000000" w:rsidR="00000000" w:rsidRPr="00000000">
        <w:rPr>
          <w:b w:val="1"/>
          <w:bCs w:val="1"/>
          <w:rtl w:val="0"/>
        </w:rPr>
        <w:t xml:space="preserve">Task:</w:t>
      </w:r>
      <w:r w:rsidDel="00000000" w:rsidR="00000000" w:rsidRPr="00000000">
        <w:rPr>
          <w:rtl w:val="0"/>
        </w:rPr>
        <w:t xml:space="preserve"> Recover downed vehicles or trapped personnel under fire.</w:t>
      </w:r>
    </w:p>
    <w:p w:rsidR="00000000" w:rsidDel="00000000" w:rsidP="00000000" w:rsidRDefault="00000000" w:rsidRPr="00000000" w14:paraId="00000249">
      <w:pPr>
        <w:spacing w:after="240" w:before="240" w:lineRule="auto"/>
        <w:rPr>
          <w:b w:val="1"/>
          <w:bCs w:val="1"/>
        </w:rPr>
      </w:pPr>
      <w:r w:rsidDel="00000000" w:rsidR="00000000" w:rsidRPr="00000000">
        <w:rPr>
          <w:b w:val="1"/>
          <w:bCs w:val="1"/>
          <w:rtl w:val="0"/>
        </w:rPr>
        <w:t xml:space="preserve">Hard constraints:</w:t>
      </w:r>
    </w:p>
    <w:p w:rsidR="00000000" w:rsidDel="00000000" w:rsidP="00000000" w:rsidRDefault="00000000" w:rsidRPr="00000000" w14:paraId="0000024A">
      <w:pPr>
        <w:numPr>
          <w:ilvl w:val="0"/>
          <w:numId w:val="31"/>
        </w:numPr>
        <w:spacing w:after="0" w:before="240" w:lineRule="auto"/>
        <w:ind w:left="720" w:hanging="360"/>
        <w:rPr/>
      </w:pPr>
      <w:r w:rsidDel="00000000" w:rsidR="00000000" w:rsidRPr="00000000">
        <w:rPr>
          <w:b w:val="1"/>
          <w:bCs w:val="1"/>
          <w:rtl w:val="0"/>
        </w:rPr>
        <w:t xml:space="preserve">No integrated weapons at all:</w:t>
        <w:br w:type="textWrapping"/>
      </w:r>
      <w:r w:rsidDel="00000000" w:rsidR="00000000" w:rsidRPr="00000000">
        <w:rPr>
          <w:rtl w:val="0"/>
        </w:rPr>
        <w:t xml:space="preserve"> No guns, missiles, remote turrets, or dedicated kinetic weapon systems.</w:t>
      </w:r>
    </w:p>
    <w:p w:rsidR="00000000" w:rsidDel="00000000" w:rsidP="00000000" w:rsidRDefault="00000000" w:rsidRPr="00000000" w14:paraId="0000024B">
      <w:pPr>
        <w:numPr>
          <w:ilvl w:val="0"/>
          <w:numId w:val="31"/>
        </w:numPr>
        <w:spacing w:after="240" w:before="0" w:lineRule="auto"/>
        <w:ind w:left="720" w:hanging="360"/>
        <w:rPr/>
      </w:pPr>
      <w:r w:rsidDel="00000000" w:rsidR="00000000" w:rsidRPr="00000000">
        <w:rPr>
          <w:b w:val="1"/>
          <w:bCs w:val="1"/>
          <w:rtl w:val="0"/>
        </w:rPr>
        <w:t xml:space="preserve">Kinetic power and protection are allowed:</w:t>
        <w:br w:type="textWrapping"/>
      </w:r>
      <w:r w:rsidDel="00000000" w:rsidR="00000000" w:rsidRPr="00000000">
        <w:rPr>
          <w:rtl w:val="0"/>
        </w:rPr>
        <w:t xml:space="preserve"> It can push, ram, block, and shield, but not </w:t>
      </w:r>
      <w:r w:rsidDel="00000000" w:rsidR="00000000" w:rsidRPr="00000000">
        <w:rPr>
          <w:i w:val="1"/>
          <w:iCs w:val="1"/>
          <w:rtl w:val="0"/>
        </w:rPr>
        <w:t xml:space="preserve">attack</w:t>
      </w:r>
      <w:r w:rsidDel="00000000" w:rsidR="00000000" w:rsidRPr="00000000">
        <w:rPr>
          <w:rtl w:val="0"/>
        </w:rPr>
        <w:t xml:space="preserve"> in the conventional sense.</w:t>
      </w:r>
    </w:p>
    <w:p w:rsidR="00000000" w:rsidDel="00000000" w:rsidP="00000000" w:rsidRDefault="00000000" w:rsidRPr="00000000" w14:paraId="0000024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D">
      <w:pPr>
        <w:pStyle w:val="Heading3"/>
        <w:keepNext w:val="0"/>
        <w:keepLines w:val="0"/>
        <w:spacing w:before="280" w:lineRule="auto"/>
        <w:rPr>
          <w:b w:val="1"/>
          <w:bCs w:val="1"/>
          <w:color w:val="000000"/>
          <w:sz w:val="26"/>
          <w:szCs w:val="26"/>
        </w:rPr>
      </w:pPr>
      <w:bookmarkStart w:colFirst="0" w:colLast="0" w:name="_p4l75nrzc1of" w:id="52"/>
      <w:bookmarkEnd w:id="52"/>
      <w:r w:rsidDel="00000000" w:rsidR="00000000" w:rsidRPr="00000000">
        <w:rPr>
          <w:b w:val="1"/>
          <w:bCs w:val="1"/>
          <w:color w:val="000000"/>
          <w:sz w:val="26"/>
          <w:szCs w:val="26"/>
          <w:rtl w:val="0"/>
        </w:rPr>
        <w:t xml:space="preserve">2. Overall configuration</w:t>
      </w:r>
    </w:p>
    <w:p w:rsidR="00000000" w:rsidDel="00000000" w:rsidP="00000000" w:rsidRDefault="00000000" w:rsidRPr="00000000" w14:paraId="0000024E">
      <w:pPr>
        <w:spacing w:after="240" w:before="240" w:lineRule="auto"/>
        <w:rPr>
          <w:b w:val="1"/>
          <w:bCs w:val="1"/>
        </w:rPr>
      </w:pPr>
      <w:r w:rsidDel="00000000" w:rsidR="00000000" w:rsidRPr="00000000">
        <w:rPr>
          <w:b w:val="1"/>
          <w:bCs w:val="1"/>
          <w:rtl w:val="0"/>
        </w:rPr>
        <w:t xml:space="preserve">Layout:</w:t>
      </w:r>
    </w:p>
    <w:p w:rsidR="00000000" w:rsidDel="00000000" w:rsidP="00000000" w:rsidRDefault="00000000" w:rsidRPr="00000000" w14:paraId="0000024F">
      <w:pPr>
        <w:numPr>
          <w:ilvl w:val="0"/>
          <w:numId w:val="8"/>
        </w:numPr>
        <w:spacing w:after="0" w:before="240" w:lineRule="auto"/>
        <w:ind w:left="720" w:hanging="360"/>
        <w:rPr/>
      </w:pPr>
      <w:r w:rsidDel="00000000" w:rsidR="00000000" w:rsidRPr="00000000">
        <w:rPr>
          <w:b w:val="1"/>
          <w:bCs w:val="1"/>
          <w:rtl w:val="0"/>
        </w:rPr>
        <w:t xml:space="preserve">Crew cell:</w:t>
        <w:br w:type="textWrapping"/>
      </w:r>
      <w:r w:rsidDel="00000000" w:rsidR="00000000" w:rsidRPr="00000000">
        <w:rPr>
          <w:rtl w:val="0"/>
        </w:rPr>
        <w:t xml:space="preserve"> </w:t>
      </w:r>
      <w:r w:rsidDel="00000000" w:rsidR="00000000" w:rsidRPr="00000000">
        <w:rPr>
          <w:b w:val="1"/>
          <w:bCs w:val="1"/>
          <w:rtl w:val="0"/>
        </w:rPr>
        <w:t xml:space="preserve">3–4 crew</w:t>
      </w:r>
      <w:r w:rsidDel="00000000" w:rsidR="00000000" w:rsidRPr="00000000">
        <w:rPr>
          <w:rtl w:val="0"/>
        </w:rPr>
        <w:t xml:space="preserve"> in a central armoured capsule (driver, commander, systems operator, optional engineer/medic).</w:t>
      </w:r>
    </w:p>
    <w:p w:rsidR="00000000" w:rsidDel="00000000" w:rsidP="00000000" w:rsidRDefault="00000000" w:rsidRPr="00000000" w14:paraId="00000250">
      <w:pPr>
        <w:numPr>
          <w:ilvl w:val="0"/>
          <w:numId w:val="8"/>
        </w:numPr>
        <w:spacing w:after="0" w:before="0" w:lineRule="auto"/>
        <w:ind w:left="720" w:hanging="360"/>
        <w:rPr/>
      </w:pPr>
      <w:r w:rsidDel="00000000" w:rsidR="00000000" w:rsidRPr="00000000">
        <w:rPr>
          <w:b w:val="1"/>
          <w:bCs w:val="1"/>
          <w:rtl w:val="0"/>
        </w:rPr>
        <w:t xml:space="preserve">Engine and power module:</w:t>
        <w:br w:type="textWrapping"/>
      </w:r>
      <w:r w:rsidDel="00000000" w:rsidR="00000000" w:rsidRPr="00000000">
        <w:rPr>
          <w:rtl w:val="0"/>
        </w:rPr>
        <w:t xml:space="preserve"> Rear-mounted hybrid diesel-electric or full electric powerpack with heavy protection and fire partitioning.</w:t>
      </w:r>
    </w:p>
    <w:p w:rsidR="00000000" w:rsidDel="00000000" w:rsidP="00000000" w:rsidRDefault="00000000" w:rsidRPr="00000000" w14:paraId="00000251">
      <w:pPr>
        <w:numPr>
          <w:ilvl w:val="0"/>
          <w:numId w:val="8"/>
        </w:numPr>
        <w:spacing w:after="0" w:before="0" w:lineRule="auto"/>
        <w:ind w:left="720" w:hanging="360"/>
        <w:rPr/>
      </w:pPr>
      <w:r w:rsidDel="00000000" w:rsidR="00000000" w:rsidRPr="00000000">
        <w:rPr>
          <w:b w:val="1"/>
          <w:bCs w:val="1"/>
          <w:rtl w:val="0"/>
        </w:rPr>
        <w:t xml:space="preserve">Mission bay:</w:t>
        <w:br w:type="textWrapping"/>
      </w:r>
      <w:r w:rsidDel="00000000" w:rsidR="00000000" w:rsidRPr="00000000">
        <w:rPr>
          <w:rtl w:val="0"/>
        </w:rPr>
        <w:t xml:space="preserve"> A rear compartment for 6–8 dismounts, medical pods, or modular pallets (drones, tools, supplies).</w:t>
      </w:r>
    </w:p>
    <w:p w:rsidR="00000000" w:rsidDel="00000000" w:rsidP="00000000" w:rsidRDefault="00000000" w:rsidRPr="00000000" w14:paraId="00000252">
      <w:pPr>
        <w:numPr>
          <w:ilvl w:val="0"/>
          <w:numId w:val="8"/>
        </w:numPr>
        <w:spacing w:after="240" w:before="0" w:lineRule="auto"/>
        <w:ind w:left="720" w:hanging="360"/>
        <w:rPr/>
      </w:pPr>
      <w:r w:rsidDel="00000000" w:rsidR="00000000" w:rsidRPr="00000000">
        <w:rPr>
          <w:b w:val="1"/>
          <w:bCs w:val="1"/>
          <w:rtl w:val="0"/>
        </w:rPr>
        <w:t xml:space="preserve">Front breacher module:</w:t>
        <w:br w:type="textWrapping"/>
      </w:r>
      <w:r w:rsidDel="00000000" w:rsidR="00000000" w:rsidRPr="00000000">
        <w:rPr>
          <w:rtl w:val="0"/>
        </w:rPr>
        <w:t xml:space="preserve"> Integrated dozer / ram assembly, not a separate add-on — the whole nose is built to slam into obstacles.</w:t>
      </w:r>
    </w:p>
    <w:p w:rsidR="00000000" w:rsidDel="00000000" w:rsidP="00000000" w:rsidRDefault="00000000" w:rsidRPr="00000000" w14:paraId="00000253">
      <w:pPr>
        <w:spacing w:after="240" w:before="240" w:lineRule="auto"/>
        <w:rPr>
          <w:b w:val="1"/>
          <w:bCs w:val="1"/>
        </w:rPr>
      </w:pPr>
      <w:r w:rsidDel="00000000" w:rsidR="00000000" w:rsidRPr="00000000">
        <w:rPr>
          <w:b w:val="1"/>
          <w:bCs w:val="1"/>
          <w:rtl w:val="0"/>
        </w:rPr>
        <w:t xml:space="preserve">Size and weight (conceptual):</w:t>
      </w:r>
    </w:p>
    <w:p w:rsidR="00000000" w:rsidDel="00000000" w:rsidP="00000000" w:rsidRDefault="00000000" w:rsidRPr="00000000" w14:paraId="00000254">
      <w:pPr>
        <w:numPr>
          <w:ilvl w:val="0"/>
          <w:numId w:val="38"/>
        </w:numPr>
        <w:spacing w:after="0" w:before="240" w:lineRule="auto"/>
        <w:ind w:left="720" w:hanging="360"/>
        <w:rPr/>
      </w:pPr>
      <w:r w:rsidDel="00000000" w:rsidR="00000000" w:rsidRPr="00000000">
        <w:rPr>
          <w:b w:val="1"/>
          <w:bCs w:val="1"/>
          <w:rtl w:val="0"/>
        </w:rPr>
        <w:t xml:space="preserve">Weight:</w:t>
      </w:r>
      <w:r w:rsidDel="00000000" w:rsidR="00000000" w:rsidRPr="00000000">
        <w:rPr>
          <w:rtl w:val="0"/>
        </w:rPr>
        <w:t xml:space="preserve"> Similar to or heavier than a modern MBT (65–80 tonnes).</w:t>
      </w:r>
    </w:p>
    <w:p w:rsidR="00000000" w:rsidDel="00000000" w:rsidP="00000000" w:rsidRDefault="00000000" w:rsidRPr="00000000" w14:paraId="00000255">
      <w:pPr>
        <w:numPr>
          <w:ilvl w:val="0"/>
          <w:numId w:val="38"/>
        </w:numPr>
        <w:spacing w:after="240" w:before="0" w:lineRule="auto"/>
        <w:ind w:left="720" w:hanging="360"/>
        <w:rPr/>
      </w:pPr>
      <w:r w:rsidDel="00000000" w:rsidR="00000000" w:rsidRPr="00000000">
        <w:rPr>
          <w:b w:val="1"/>
          <w:bCs w:val="1"/>
          <w:rtl w:val="0"/>
        </w:rPr>
        <w:t xml:space="preserve">Height:</w:t>
      </w:r>
      <w:r w:rsidDel="00000000" w:rsidR="00000000" w:rsidRPr="00000000">
        <w:rPr>
          <w:rtl w:val="0"/>
        </w:rPr>
        <w:t xml:space="preserve"> Slightly higher than an MBT to allow for internal volume and overhead protection, but shaped for deflection.</w:t>
      </w:r>
    </w:p>
    <w:p w:rsidR="00000000" w:rsidDel="00000000" w:rsidP="00000000" w:rsidRDefault="00000000" w:rsidRPr="00000000" w14:paraId="0000025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7">
      <w:pPr>
        <w:pStyle w:val="Heading3"/>
        <w:keepNext w:val="0"/>
        <w:keepLines w:val="0"/>
        <w:spacing w:before="280" w:lineRule="auto"/>
        <w:rPr>
          <w:b w:val="1"/>
          <w:bCs w:val="1"/>
          <w:color w:val="000000"/>
          <w:sz w:val="26"/>
          <w:szCs w:val="26"/>
        </w:rPr>
      </w:pPr>
      <w:bookmarkStart w:colFirst="0" w:colLast="0" w:name="_f5nclo9eb713" w:id="53"/>
      <w:bookmarkEnd w:id="53"/>
      <w:r w:rsidDel="00000000" w:rsidR="00000000" w:rsidRPr="00000000">
        <w:rPr>
          <w:b w:val="1"/>
          <w:bCs w:val="1"/>
          <w:color w:val="000000"/>
          <w:sz w:val="26"/>
          <w:szCs w:val="26"/>
          <w:rtl w:val="0"/>
        </w:rPr>
        <w:t xml:space="preserve">3. Armour and survivability</w:t>
      </w:r>
    </w:p>
    <w:p w:rsidR="00000000" w:rsidDel="00000000" w:rsidP="00000000" w:rsidRDefault="00000000" w:rsidRPr="00000000" w14:paraId="00000258">
      <w:pPr>
        <w:pStyle w:val="Heading4"/>
        <w:keepNext w:val="0"/>
        <w:keepLines w:val="0"/>
        <w:spacing w:after="40" w:before="240" w:lineRule="auto"/>
        <w:rPr>
          <w:b w:val="1"/>
          <w:bCs w:val="1"/>
          <w:color w:val="000000"/>
          <w:sz w:val="22"/>
          <w:szCs w:val="22"/>
        </w:rPr>
      </w:pPr>
      <w:bookmarkStart w:colFirst="0" w:colLast="0" w:name="_v2f2depazuuj" w:id="54"/>
      <w:bookmarkEnd w:id="54"/>
      <w:r w:rsidDel="00000000" w:rsidR="00000000" w:rsidRPr="00000000">
        <w:rPr>
          <w:b w:val="1"/>
          <w:bCs w:val="1"/>
          <w:color w:val="000000"/>
          <w:sz w:val="22"/>
          <w:szCs w:val="22"/>
          <w:rtl w:val="0"/>
        </w:rPr>
        <w:t xml:space="preserve">3.1 Passive and reactive armour</w:t>
      </w:r>
    </w:p>
    <w:p w:rsidR="00000000" w:rsidDel="00000000" w:rsidP="00000000" w:rsidRDefault="00000000" w:rsidRPr="00000000" w14:paraId="00000259">
      <w:pPr>
        <w:numPr>
          <w:ilvl w:val="0"/>
          <w:numId w:val="47"/>
        </w:numPr>
        <w:spacing w:after="0" w:before="240" w:lineRule="auto"/>
        <w:ind w:left="720" w:hanging="360"/>
        <w:rPr/>
      </w:pPr>
      <w:r w:rsidDel="00000000" w:rsidR="00000000" w:rsidRPr="00000000">
        <w:rPr>
          <w:b w:val="1"/>
          <w:bCs w:val="1"/>
          <w:rtl w:val="0"/>
        </w:rPr>
        <w:t xml:space="preserve">Base structure:</w:t>
        <w:br w:type="textWrapping"/>
      </w:r>
      <w:r w:rsidDel="00000000" w:rsidR="00000000" w:rsidRPr="00000000">
        <w:rPr>
          <w:rtl w:val="0"/>
        </w:rPr>
        <w:t xml:space="preserve"> </w:t>
      </w:r>
      <w:r w:rsidDel="00000000" w:rsidR="00000000" w:rsidRPr="00000000">
        <w:rPr>
          <w:b w:val="1"/>
          <w:bCs w:val="1"/>
          <w:rtl w:val="0"/>
        </w:rPr>
        <w:t xml:space="preserve">Multi-layer composite armour</w:t>
      </w:r>
      <w:r w:rsidDel="00000000" w:rsidR="00000000" w:rsidRPr="00000000">
        <w:rPr>
          <w:rtl w:val="0"/>
        </w:rPr>
        <w:t xml:space="preserve"> (steel + ceramics + non-metallic energy-absorbing layers) over a rigid hull cage.</w:t>
      </w:r>
      <w:hyperlink r:id="rId6">
        <w:r w:rsidDel="00000000" w:rsidR="00000000" w:rsidRPr="00000000">
          <w:rPr>
            <w:rtl w:val="0"/>
          </w:rPr>
          <w:t xml:space="preserve"> </w:t>
        </w:r>
      </w:hyperlink>
      <w:hyperlink r:id="rId7">
        <w:r w:rsidDel="00000000" w:rsidR="00000000" w:rsidRPr="00000000">
          <w:rPr>
            <w:color w:val="1155cc"/>
            <w:u w:val="single"/>
            <w:rtl w:val="0"/>
          </w:rPr>
          <w:t xml:space="preserve">combataxis.com</w:t>
        </w:r>
      </w:hyperlink>
      <w:hyperlink r:id="rId8">
        <w:r w:rsidDel="00000000" w:rsidR="00000000" w:rsidRPr="00000000">
          <w:rPr>
            <w:rtl w:val="0"/>
          </w:rPr>
          <w:t xml:space="preserve"> </w:t>
        </w:r>
      </w:hyperlink>
      <w:hyperlink r:id="rId9">
        <w:r w:rsidDel="00000000" w:rsidR="00000000" w:rsidRPr="00000000">
          <w:rPr>
            <w:color w:val="1155cc"/>
            <w:u w:val="single"/>
            <w:rtl w:val="0"/>
          </w:rPr>
          <w:t xml:space="preserve">diversedaily.com</w:t>
        </w:r>
      </w:hyperlink>
      <w:hyperlink r:id="rId10">
        <w:r w:rsidDel="00000000" w:rsidR="00000000" w:rsidRPr="00000000">
          <w:rPr>
            <w:rtl w:val="0"/>
          </w:rPr>
          <w:t xml:space="preserve"> </w:t>
        </w:r>
      </w:hyperlink>
      <w:hyperlink r:id="rId11">
        <w:r w:rsidDel="00000000" w:rsidR="00000000" w:rsidRPr="00000000">
          <w:rPr>
            <w:color w:val="1155cc"/>
            <w:u w:val="single"/>
            <w:rtl w:val="0"/>
          </w:rPr>
          <w:t xml:space="preserve">chem.open.uci.edu</w:t>
        </w:r>
      </w:hyperlink>
      <w:r w:rsidDel="00000000" w:rsidR="00000000" w:rsidRPr="00000000">
        <w:rPr>
          <w:rtl w:val="0"/>
        </w:rPr>
      </w:r>
    </w:p>
    <w:p w:rsidR="00000000" w:rsidDel="00000000" w:rsidP="00000000" w:rsidRDefault="00000000" w:rsidRPr="00000000" w14:paraId="0000025A">
      <w:pPr>
        <w:numPr>
          <w:ilvl w:val="0"/>
          <w:numId w:val="47"/>
        </w:numPr>
        <w:spacing w:after="0" w:before="0" w:lineRule="auto"/>
        <w:ind w:left="720" w:hanging="360"/>
        <w:rPr/>
      </w:pPr>
      <w:r w:rsidDel="00000000" w:rsidR="00000000" w:rsidRPr="00000000">
        <w:rPr>
          <w:b w:val="1"/>
          <w:bCs w:val="1"/>
          <w:rtl w:val="0"/>
        </w:rPr>
        <w:t xml:space="preserve">Reactive modules:</w:t>
        <w:br w:type="textWrapping"/>
      </w:r>
      <w:r w:rsidDel="00000000" w:rsidR="00000000" w:rsidRPr="00000000">
        <w:rPr>
          <w:rtl w:val="0"/>
        </w:rPr>
        <w:t xml:space="preserve"> Use </w:t>
      </w:r>
      <w:r w:rsidDel="00000000" w:rsidR="00000000" w:rsidRPr="00000000">
        <w:rPr>
          <w:b w:val="1"/>
          <w:bCs w:val="1"/>
          <w:rtl w:val="0"/>
        </w:rPr>
        <w:t xml:space="preserve">non-explosive reactive armour (NERA/NxRA)</w:t>
      </w:r>
      <w:r w:rsidDel="00000000" w:rsidR="00000000" w:rsidRPr="00000000">
        <w:rPr>
          <w:rtl w:val="0"/>
        </w:rPr>
        <w:t xml:space="preserve"> tiles on key arcs to disrupt shaped charges without detonations that endanger nearby infantry.</w:t>
      </w:r>
      <w:hyperlink r:id="rId12">
        <w:r w:rsidDel="00000000" w:rsidR="00000000" w:rsidRPr="00000000">
          <w:rPr>
            <w:rtl w:val="0"/>
          </w:rPr>
          <w:t xml:space="preserve"> </w:t>
        </w:r>
      </w:hyperlink>
      <w:hyperlink r:id="rId13">
        <w:r w:rsidDel="00000000" w:rsidR="00000000" w:rsidRPr="00000000">
          <w:rPr>
            <w:color w:val="1155cc"/>
            <w:u w:val="single"/>
            <w:rtl w:val="0"/>
          </w:rPr>
          <w:t xml:space="preserve">Wikipedia</w:t>
        </w:r>
      </w:hyperlink>
      <w:r w:rsidDel="00000000" w:rsidR="00000000" w:rsidRPr="00000000">
        <w:rPr>
          <w:rtl w:val="0"/>
        </w:rPr>
      </w:r>
    </w:p>
    <w:p w:rsidR="00000000" w:rsidDel="00000000" w:rsidP="00000000" w:rsidRDefault="00000000" w:rsidRPr="00000000" w14:paraId="0000025B">
      <w:pPr>
        <w:numPr>
          <w:ilvl w:val="0"/>
          <w:numId w:val="47"/>
        </w:numPr>
        <w:spacing w:after="240" w:before="0" w:lineRule="auto"/>
        <w:ind w:left="720" w:hanging="360"/>
        <w:rPr/>
      </w:pPr>
      <w:r w:rsidDel="00000000" w:rsidR="00000000" w:rsidRPr="00000000">
        <w:rPr>
          <w:b w:val="1"/>
          <w:bCs w:val="1"/>
          <w:rtl w:val="0"/>
        </w:rPr>
        <w:t xml:space="preserve">Roof and belly armour:</w:t>
        <w:br w:type="textWrapping"/>
      </w:r>
      <w:r w:rsidDel="00000000" w:rsidR="00000000" w:rsidRPr="00000000">
        <w:rPr>
          <w:rtl w:val="0"/>
        </w:rPr>
        <w:t xml:space="preserve"> Reinforced against top-attack and mines: angled roof plates, spaced layers, and sacrificial belly “floors” that can be replaced after blasts.</w:t>
      </w:r>
    </w:p>
    <w:p w:rsidR="00000000" w:rsidDel="00000000" w:rsidP="00000000" w:rsidRDefault="00000000" w:rsidRPr="00000000" w14:paraId="0000025C">
      <w:pPr>
        <w:pStyle w:val="Heading4"/>
        <w:keepNext w:val="0"/>
        <w:keepLines w:val="0"/>
        <w:spacing w:after="40" w:before="240" w:lineRule="auto"/>
        <w:rPr>
          <w:b w:val="1"/>
          <w:bCs w:val="1"/>
          <w:color w:val="000000"/>
          <w:sz w:val="22"/>
          <w:szCs w:val="22"/>
        </w:rPr>
      </w:pPr>
      <w:bookmarkStart w:colFirst="0" w:colLast="0" w:name="_ceo6kimeurrf" w:id="55"/>
      <w:bookmarkEnd w:id="55"/>
      <w:r w:rsidDel="00000000" w:rsidR="00000000" w:rsidRPr="00000000">
        <w:rPr>
          <w:b w:val="1"/>
          <w:bCs w:val="1"/>
          <w:color w:val="000000"/>
          <w:sz w:val="22"/>
          <w:szCs w:val="22"/>
          <w:rtl w:val="0"/>
        </w:rPr>
        <w:t xml:space="preserve">3.2 Crew capsule and internal survival</w:t>
      </w:r>
    </w:p>
    <w:p w:rsidR="00000000" w:rsidDel="00000000" w:rsidP="00000000" w:rsidRDefault="00000000" w:rsidRPr="00000000" w14:paraId="0000025D">
      <w:pPr>
        <w:numPr>
          <w:ilvl w:val="0"/>
          <w:numId w:val="21"/>
        </w:numPr>
        <w:spacing w:after="0" w:before="240" w:lineRule="auto"/>
        <w:ind w:left="720" w:hanging="360"/>
        <w:rPr/>
      </w:pPr>
      <w:r w:rsidDel="00000000" w:rsidR="00000000" w:rsidRPr="00000000">
        <w:rPr>
          <w:b w:val="1"/>
          <w:bCs w:val="1"/>
          <w:rtl w:val="0"/>
        </w:rPr>
        <w:t xml:space="preserve">Armoured crew pod:</w:t>
        <w:br w:type="textWrapping"/>
      </w:r>
      <w:r w:rsidDel="00000000" w:rsidR="00000000" w:rsidRPr="00000000">
        <w:rPr>
          <w:rtl w:val="0"/>
        </w:rPr>
        <w:t xml:space="preserve"> An internal “life capsule” separated from the outer hull by empty space and energy-absorbing structures, similar to a safety cell concept.</w:t>
      </w:r>
    </w:p>
    <w:p w:rsidR="00000000" w:rsidDel="00000000" w:rsidP="00000000" w:rsidRDefault="00000000" w:rsidRPr="00000000" w14:paraId="0000025E">
      <w:pPr>
        <w:numPr>
          <w:ilvl w:val="0"/>
          <w:numId w:val="21"/>
        </w:numPr>
        <w:spacing w:after="0" w:before="0" w:lineRule="auto"/>
        <w:ind w:left="720" w:hanging="360"/>
        <w:rPr/>
      </w:pPr>
      <w:r w:rsidDel="00000000" w:rsidR="00000000" w:rsidRPr="00000000">
        <w:rPr>
          <w:b w:val="1"/>
          <w:bCs w:val="1"/>
          <w:rtl w:val="0"/>
        </w:rPr>
        <w:t xml:space="preserve">Blast isolation:</w:t>
        <w:br w:type="textWrapping"/>
      </w:r>
      <w:r w:rsidDel="00000000" w:rsidR="00000000" w:rsidRPr="00000000">
        <w:rPr>
          <w:rtl w:val="0"/>
        </w:rPr>
        <w:t xml:space="preserve"> Floating seats, no direct floor contact, energy-absorbing mounts for consoles and controls.</w:t>
      </w:r>
    </w:p>
    <w:p w:rsidR="00000000" w:rsidDel="00000000" w:rsidP="00000000" w:rsidRDefault="00000000" w:rsidRPr="00000000" w14:paraId="0000025F">
      <w:pPr>
        <w:numPr>
          <w:ilvl w:val="0"/>
          <w:numId w:val="21"/>
        </w:numPr>
        <w:spacing w:after="0" w:before="0" w:lineRule="auto"/>
        <w:ind w:left="720" w:hanging="360"/>
        <w:rPr/>
      </w:pPr>
      <w:r w:rsidDel="00000000" w:rsidR="00000000" w:rsidRPr="00000000">
        <w:rPr>
          <w:b w:val="1"/>
          <w:bCs w:val="1"/>
          <w:rtl w:val="0"/>
        </w:rPr>
        <w:t xml:space="preserve">Fire and NBC protection:</w:t>
      </w:r>
      <w:r w:rsidDel="00000000" w:rsidR="00000000" w:rsidRPr="00000000">
        <w:rPr>
          <w:rtl w:val="0"/>
        </w:rPr>
      </w:r>
    </w:p>
    <w:p w:rsidR="00000000" w:rsidDel="00000000" w:rsidP="00000000" w:rsidRDefault="00000000" w:rsidRPr="00000000" w14:paraId="00000260">
      <w:pPr>
        <w:numPr>
          <w:ilvl w:val="1"/>
          <w:numId w:val="21"/>
        </w:numPr>
        <w:spacing w:after="0" w:before="0" w:lineRule="auto"/>
        <w:ind w:left="1440" w:hanging="360"/>
        <w:rPr/>
      </w:pPr>
      <w:r w:rsidDel="00000000" w:rsidR="00000000" w:rsidRPr="00000000">
        <w:rPr>
          <w:b w:val="1"/>
          <w:bCs w:val="1"/>
          <w:rtl w:val="0"/>
        </w:rPr>
        <w:t xml:space="preserve">Automatic fire suppression</w:t>
      </w:r>
      <w:r w:rsidDel="00000000" w:rsidR="00000000" w:rsidRPr="00000000">
        <w:rPr>
          <w:rtl w:val="0"/>
        </w:rPr>
        <w:t xml:space="preserve"> in engine, crew, and mission compartments.</w:t>
      </w:r>
    </w:p>
    <w:p w:rsidR="00000000" w:rsidDel="00000000" w:rsidP="00000000" w:rsidRDefault="00000000" w:rsidRPr="00000000" w14:paraId="00000261">
      <w:pPr>
        <w:numPr>
          <w:ilvl w:val="1"/>
          <w:numId w:val="21"/>
        </w:numPr>
        <w:spacing w:after="240" w:before="0" w:lineRule="auto"/>
        <w:ind w:left="1440" w:hanging="360"/>
        <w:rPr/>
      </w:pPr>
      <w:r w:rsidDel="00000000" w:rsidR="00000000" w:rsidRPr="00000000">
        <w:rPr>
          <w:b w:val="1"/>
          <w:bCs w:val="1"/>
          <w:rtl w:val="0"/>
        </w:rPr>
        <w:t xml:space="preserve">Overpressure NBC system</w:t>
      </w:r>
      <w:r w:rsidDel="00000000" w:rsidR="00000000" w:rsidRPr="00000000">
        <w:rPr>
          <w:rtl w:val="0"/>
        </w:rPr>
        <w:t xml:space="preserve"> with filters and internal air recirculation.</w:t>
      </w:r>
    </w:p>
    <w:p w:rsidR="00000000" w:rsidDel="00000000" w:rsidP="00000000" w:rsidRDefault="00000000" w:rsidRPr="00000000" w14:paraId="0000026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3">
      <w:pPr>
        <w:pStyle w:val="Heading3"/>
        <w:keepNext w:val="0"/>
        <w:keepLines w:val="0"/>
        <w:spacing w:before="280" w:lineRule="auto"/>
        <w:rPr>
          <w:b w:val="1"/>
          <w:bCs w:val="1"/>
          <w:color w:val="000000"/>
          <w:sz w:val="26"/>
          <w:szCs w:val="26"/>
        </w:rPr>
      </w:pPr>
      <w:bookmarkStart w:colFirst="0" w:colLast="0" w:name="_6ocygm6g62l4" w:id="56"/>
      <w:bookmarkEnd w:id="56"/>
      <w:r w:rsidDel="00000000" w:rsidR="00000000" w:rsidRPr="00000000">
        <w:rPr>
          <w:b w:val="1"/>
          <w:bCs w:val="1"/>
          <w:color w:val="000000"/>
          <w:sz w:val="26"/>
          <w:szCs w:val="26"/>
          <w:rtl w:val="0"/>
        </w:rPr>
        <w:t xml:space="preserve">4. Mobility and chassis design</w:t>
      </w:r>
    </w:p>
    <w:p w:rsidR="00000000" w:rsidDel="00000000" w:rsidP="00000000" w:rsidRDefault="00000000" w:rsidRPr="00000000" w14:paraId="00000264">
      <w:pPr>
        <w:pStyle w:val="Heading4"/>
        <w:keepNext w:val="0"/>
        <w:keepLines w:val="0"/>
        <w:spacing w:after="40" w:before="240" w:lineRule="auto"/>
        <w:rPr>
          <w:b w:val="1"/>
          <w:bCs w:val="1"/>
          <w:color w:val="000000"/>
          <w:sz w:val="22"/>
          <w:szCs w:val="22"/>
        </w:rPr>
      </w:pPr>
      <w:bookmarkStart w:colFirst="0" w:colLast="0" w:name="_2v9efig0cymo" w:id="57"/>
      <w:bookmarkEnd w:id="57"/>
      <w:r w:rsidDel="00000000" w:rsidR="00000000" w:rsidRPr="00000000">
        <w:rPr>
          <w:b w:val="1"/>
          <w:bCs w:val="1"/>
          <w:color w:val="000000"/>
          <w:sz w:val="22"/>
          <w:szCs w:val="22"/>
          <w:rtl w:val="0"/>
        </w:rPr>
        <w:t xml:space="preserve">4.1 Power and drive</w:t>
      </w:r>
    </w:p>
    <w:p w:rsidR="00000000" w:rsidDel="00000000" w:rsidP="00000000" w:rsidRDefault="00000000" w:rsidRPr="00000000" w14:paraId="00000265">
      <w:pPr>
        <w:numPr>
          <w:ilvl w:val="0"/>
          <w:numId w:val="32"/>
        </w:numPr>
        <w:spacing w:after="0" w:before="240" w:lineRule="auto"/>
        <w:ind w:left="720" w:hanging="360"/>
        <w:rPr/>
      </w:pPr>
      <w:r w:rsidDel="00000000" w:rsidR="00000000" w:rsidRPr="00000000">
        <w:rPr>
          <w:b w:val="1"/>
          <w:bCs w:val="1"/>
          <w:rtl w:val="0"/>
        </w:rPr>
        <w:t xml:space="preserve">Hybrid or electric drive:</w:t>
      </w:r>
      <w:r w:rsidDel="00000000" w:rsidR="00000000" w:rsidRPr="00000000">
        <w:rPr>
          <w:rtl w:val="0"/>
        </w:rPr>
      </w:r>
    </w:p>
    <w:p w:rsidR="00000000" w:rsidDel="00000000" w:rsidP="00000000" w:rsidRDefault="00000000" w:rsidRPr="00000000" w14:paraId="00000266">
      <w:pPr>
        <w:numPr>
          <w:ilvl w:val="1"/>
          <w:numId w:val="32"/>
        </w:numPr>
        <w:spacing w:after="0" w:before="0" w:lineRule="auto"/>
        <w:ind w:left="1440" w:hanging="360"/>
        <w:rPr/>
      </w:pPr>
      <w:r w:rsidDel="00000000" w:rsidR="00000000" w:rsidRPr="00000000">
        <w:rPr>
          <w:b w:val="1"/>
          <w:bCs w:val="1"/>
          <w:rtl w:val="0"/>
        </w:rPr>
        <w:t xml:space="preserve">High torque</w:t>
      </w:r>
      <w:r w:rsidDel="00000000" w:rsidR="00000000" w:rsidRPr="00000000">
        <w:rPr>
          <w:rtl w:val="0"/>
        </w:rPr>
        <w:t xml:space="preserve"> at low speed for ramming and pushing.</w:t>
      </w:r>
    </w:p>
    <w:p w:rsidR="00000000" w:rsidDel="00000000" w:rsidP="00000000" w:rsidRDefault="00000000" w:rsidRPr="00000000" w14:paraId="00000267">
      <w:pPr>
        <w:numPr>
          <w:ilvl w:val="1"/>
          <w:numId w:val="32"/>
        </w:numPr>
        <w:spacing w:after="0" w:before="0" w:lineRule="auto"/>
        <w:ind w:left="1440" w:hanging="360"/>
        <w:rPr/>
      </w:pPr>
      <w:r w:rsidDel="00000000" w:rsidR="00000000" w:rsidRPr="00000000">
        <w:rPr>
          <w:rtl w:val="0"/>
        </w:rPr>
        <w:t xml:space="preserve">Ability to run </w:t>
      </w:r>
      <w:r w:rsidDel="00000000" w:rsidR="00000000" w:rsidRPr="00000000">
        <w:rPr>
          <w:b w:val="1"/>
          <w:bCs w:val="1"/>
          <w:rtl w:val="0"/>
        </w:rPr>
        <w:t xml:space="preserve">near-silent</w:t>
      </w:r>
      <w:r w:rsidDel="00000000" w:rsidR="00000000" w:rsidRPr="00000000">
        <w:rPr>
          <w:rtl w:val="0"/>
        </w:rPr>
        <w:t xml:space="preserve"> on electric mode for short distances in urban terrain.</w:t>
      </w:r>
    </w:p>
    <w:p w:rsidR="00000000" w:rsidDel="00000000" w:rsidP="00000000" w:rsidRDefault="00000000" w:rsidRPr="00000000" w14:paraId="00000268">
      <w:pPr>
        <w:numPr>
          <w:ilvl w:val="0"/>
          <w:numId w:val="32"/>
        </w:numPr>
        <w:spacing w:after="240" w:before="0" w:lineRule="auto"/>
        <w:ind w:left="720" w:hanging="360"/>
        <w:rPr/>
      </w:pPr>
      <w:r w:rsidDel="00000000" w:rsidR="00000000" w:rsidRPr="00000000">
        <w:rPr>
          <w:b w:val="1"/>
          <w:bCs w:val="1"/>
          <w:rtl w:val="0"/>
        </w:rPr>
        <w:t xml:space="preserve">Transmission:</w:t>
        <w:br w:type="textWrapping"/>
      </w:r>
      <w:r w:rsidDel="00000000" w:rsidR="00000000" w:rsidRPr="00000000">
        <w:rPr>
          <w:rtl w:val="0"/>
        </w:rPr>
        <w:t xml:space="preserve"> Advanced automatic transmission with multiple reverse gears; the vehicle must be able to back out of trouble quickly.</w:t>
      </w:r>
    </w:p>
    <w:p w:rsidR="00000000" w:rsidDel="00000000" w:rsidP="00000000" w:rsidRDefault="00000000" w:rsidRPr="00000000" w14:paraId="00000269">
      <w:pPr>
        <w:pStyle w:val="Heading4"/>
        <w:keepNext w:val="0"/>
        <w:keepLines w:val="0"/>
        <w:spacing w:after="40" w:before="240" w:lineRule="auto"/>
        <w:rPr>
          <w:b w:val="1"/>
          <w:bCs w:val="1"/>
          <w:color w:val="000000"/>
          <w:sz w:val="22"/>
          <w:szCs w:val="22"/>
        </w:rPr>
      </w:pPr>
      <w:bookmarkStart w:colFirst="0" w:colLast="0" w:name="_lor1kscfg7uy" w:id="58"/>
      <w:bookmarkEnd w:id="58"/>
      <w:r w:rsidDel="00000000" w:rsidR="00000000" w:rsidRPr="00000000">
        <w:rPr>
          <w:b w:val="1"/>
          <w:bCs w:val="1"/>
          <w:color w:val="000000"/>
          <w:sz w:val="22"/>
          <w:szCs w:val="22"/>
          <w:rtl w:val="0"/>
        </w:rPr>
        <w:t xml:space="preserve">4.2 Suspension and tracks</w:t>
      </w:r>
    </w:p>
    <w:p w:rsidR="00000000" w:rsidDel="00000000" w:rsidP="00000000" w:rsidRDefault="00000000" w:rsidRPr="00000000" w14:paraId="0000026A">
      <w:pPr>
        <w:numPr>
          <w:ilvl w:val="0"/>
          <w:numId w:val="52"/>
        </w:numPr>
        <w:spacing w:after="0" w:before="240" w:lineRule="auto"/>
        <w:ind w:left="720" w:hanging="360"/>
        <w:rPr/>
      </w:pPr>
      <w:r w:rsidDel="00000000" w:rsidR="00000000" w:rsidRPr="00000000">
        <w:rPr>
          <w:b w:val="1"/>
          <w:bCs w:val="1"/>
          <w:rtl w:val="0"/>
        </w:rPr>
        <w:t xml:space="preserve">Suspension:</w:t>
        <w:br w:type="textWrapping"/>
      </w:r>
      <w:r w:rsidDel="00000000" w:rsidR="00000000" w:rsidRPr="00000000">
        <w:rPr>
          <w:rtl w:val="0"/>
        </w:rPr>
        <w:t xml:space="preserve"> Hydropneumatic or advanced torsion-bar with:</w:t>
      </w:r>
    </w:p>
    <w:p w:rsidR="00000000" w:rsidDel="00000000" w:rsidP="00000000" w:rsidRDefault="00000000" w:rsidRPr="00000000" w14:paraId="0000026B">
      <w:pPr>
        <w:numPr>
          <w:ilvl w:val="1"/>
          <w:numId w:val="52"/>
        </w:numPr>
        <w:spacing w:after="0" w:before="0" w:lineRule="auto"/>
        <w:ind w:left="1440" w:hanging="360"/>
        <w:rPr/>
      </w:pPr>
      <w:r w:rsidDel="00000000" w:rsidR="00000000" w:rsidRPr="00000000">
        <w:rPr>
          <w:b w:val="1"/>
          <w:bCs w:val="1"/>
          <w:rtl w:val="0"/>
        </w:rPr>
        <w:t xml:space="preserve">Ride height adjustment</w:t>
      </w:r>
      <w:r w:rsidDel="00000000" w:rsidR="00000000" w:rsidRPr="00000000">
        <w:rPr>
          <w:rtl w:val="0"/>
        </w:rPr>
        <w:t xml:space="preserve"> for mine-heavy vs urban rubble conditions.</w:t>
      </w:r>
    </w:p>
    <w:p w:rsidR="00000000" w:rsidDel="00000000" w:rsidP="00000000" w:rsidRDefault="00000000" w:rsidRPr="00000000" w14:paraId="0000026C">
      <w:pPr>
        <w:numPr>
          <w:ilvl w:val="1"/>
          <w:numId w:val="52"/>
        </w:numPr>
        <w:spacing w:after="0" w:before="0" w:lineRule="auto"/>
        <w:ind w:left="1440" w:hanging="360"/>
        <w:rPr/>
      </w:pPr>
      <w:r w:rsidDel="00000000" w:rsidR="00000000" w:rsidRPr="00000000">
        <w:rPr>
          <w:b w:val="1"/>
          <w:bCs w:val="1"/>
          <w:rtl w:val="0"/>
        </w:rPr>
        <w:t xml:space="preserve">Kneeling mode</w:t>
      </w:r>
      <w:r w:rsidDel="00000000" w:rsidR="00000000" w:rsidRPr="00000000">
        <w:rPr>
          <w:rtl w:val="0"/>
        </w:rPr>
        <w:t xml:space="preserve"> to reduce profile or create a makeshift ramp for dismounts.</w:t>
      </w:r>
    </w:p>
    <w:p w:rsidR="00000000" w:rsidDel="00000000" w:rsidP="00000000" w:rsidRDefault="00000000" w:rsidRPr="00000000" w14:paraId="0000026D">
      <w:pPr>
        <w:numPr>
          <w:ilvl w:val="0"/>
          <w:numId w:val="52"/>
        </w:numPr>
        <w:spacing w:after="0" w:before="0" w:lineRule="auto"/>
        <w:ind w:left="720" w:hanging="360"/>
        <w:rPr/>
      </w:pPr>
      <w:r w:rsidDel="00000000" w:rsidR="00000000" w:rsidRPr="00000000">
        <w:rPr>
          <w:b w:val="1"/>
          <w:bCs w:val="1"/>
          <w:rtl w:val="0"/>
        </w:rPr>
        <w:t xml:space="preserve">Tracks and ground interface:</w:t>
      </w:r>
      <w:r w:rsidDel="00000000" w:rsidR="00000000" w:rsidRPr="00000000">
        <w:rPr>
          <w:rtl w:val="0"/>
        </w:rPr>
      </w:r>
    </w:p>
    <w:p w:rsidR="00000000" w:rsidDel="00000000" w:rsidP="00000000" w:rsidRDefault="00000000" w:rsidRPr="00000000" w14:paraId="0000026E">
      <w:pPr>
        <w:numPr>
          <w:ilvl w:val="1"/>
          <w:numId w:val="52"/>
        </w:numPr>
        <w:spacing w:after="0" w:before="0" w:lineRule="auto"/>
        <w:ind w:left="1440" w:hanging="360"/>
        <w:rPr/>
      </w:pPr>
      <w:r w:rsidDel="00000000" w:rsidR="00000000" w:rsidRPr="00000000">
        <w:rPr>
          <w:rtl w:val="0"/>
        </w:rPr>
        <w:t xml:space="preserve">Wide tracks for low ground pressure.</w:t>
      </w:r>
    </w:p>
    <w:p w:rsidR="00000000" w:rsidDel="00000000" w:rsidP="00000000" w:rsidRDefault="00000000" w:rsidRPr="00000000" w14:paraId="0000026F">
      <w:pPr>
        <w:numPr>
          <w:ilvl w:val="1"/>
          <w:numId w:val="52"/>
        </w:numPr>
        <w:spacing w:after="240" w:before="0" w:lineRule="auto"/>
        <w:ind w:left="1440" w:hanging="360"/>
        <w:rPr/>
      </w:pPr>
      <w:r w:rsidDel="00000000" w:rsidR="00000000" w:rsidRPr="00000000">
        <w:rPr>
          <w:rtl w:val="0"/>
        </w:rPr>
        <w:t xml:space="preserve">Rubberized pads for urban roads (reduced damage and better grip on concrete).</w:t>
      </w:r>
    </w:p>
    <w:p w:rsidR="00000000" w:rsidDel="00000000" w:rsidP="00000000" w:rsidRDefault="00000000" w:rsidRPr="00000000" w14:paraId="000002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1">
      <w:pPr>
        <w:pStyle w:val="Heading3"/>
        <w:keepNext w:val="0"/>
        <w:keepLines w:val="0"/>
        <w:spacing w:before="280" w:lineRule="auto"/>
        <w:rPr>
          <w:b w:val="1"/>
          <w:bCs w:val="1"/>
          <w:color w:val="000000"/>
          <w:sz w:val="26"/>
          <w:szCs w:val="26"/>
        </w:rPr>
      </w:pPr>
      <w:bookmarkStart w:colFirst="0" w:colLast="0" w:name="_6xxv9u13wsoo" w:id="59"/>
      <w:bookmarkEnd w:id="59"/>
      <w:r w:rsidDel="00000000" w:rsidR="00000000" w:rsidRPr="00000000">
        <w:rPr>
          <w:b w:val="1"/>
          <w:bCs w:val="1"/>
          <w:color w:val="000000"/>
          <w:sz w:val="26"/>
          <w:szCs w:val="26"/>
          <w:rtl w:val="0"/>
        </w:rPr>
        <w:t xml:space="preserve">5. Assault and breaching systems (non-weapon)</w:t>
      </w:r>
    </w:p>
    <w:p w:rsidR="00000000" w:rsidDel="00000000" w:rsidP="00000000" w:rsidRDefault="00000000" w:rsidRPr="00000000" w14:paraId="00000272">
      <w:pPr>
        <w:pStyle w:val="Heading4"/>
        <w:keepNext w:val="0"/>
        <w:keepLines w:val="0"/>
        <w:spacing w:after="40" w:before="240" w:lineRule="auto"/>
        <w:rPr>
          <w:b w:val="1"/>
          <w:bCs w:val="1"/>
          <w:color w:val="000000"/>
          <w:sz w:val="22"/>
          <w:szCs w:val="22"/>
        </w:rPr>
      </w:pPr>
      <w:bookmarkStart w:colFirst="0" w:colLast="0" w:name="_nad3mmv6vt0d" w:id="60"/>
      <w:bookmarkEnd w:id="60"/>
      <w:r w:rsidDel="00000000" w:rsidR="00000000" w:rsidRPr="00000000">
        <w:rPr>
          <w:b w:val="1"/>
          <w:bCs w:val="1"/>
          <w:color w:val="000000"/>
          <w:sz w:val="22"/>
          <w:szCs w:val="22"/>
          <w:rtl w:val="0"/>
        </w:rPr>
        <w:t xml:space="preserve">5.1 Breacher nose and dozer systems</w:t>
      </w:r>
    </w:p>
    <w:p w:rsidR="00000000" w:rsidDel="00000000" w:rsidP="00000000" w:rsidRDefault="00000000" w:rsidRPr="00000000" w14:paraId="00000273">
      <w:pPr>
        <w:numPr>
          <w:ilvl w:val="0"/>
          <w:numId w:val="27"/>
        </w:numPr>
        <w:spacing w:after="0" w:before="240" w:lineRule="auto"/>
        <w:ind w:left="720" w:hanging="360"/>
        <w:rPr/>
      </w:pPr>
      <w:r w:rsidDel="00000000" w:rsidR="00000000" w:rsidRPr="00000000">
        <w:rPr>
          <w:b w:val="1"/>
          <w:bCs w:val="1"/>
          <w:rtl w:val="0"/>
        </w:rPr>
        <w:t xml:space="preserve">Primary ram:</w:t>
        <w:br w:type="textWrapping"/>
      </w:r>
      <w:r w:rsidDel="00000000" w:rsidR="00000000" w:rsidRPr="00000000">
        <w:rPr>
          <w:rtl w:val="0"/>
        </w:rPr>
        <w:t xml:space="preserve"> A structurally integrated </w:t>
      </w:r>
      <w:r w:rsidDel="00000000" w:rsidR="00000000" w:rsidRPr="00000000">
        <w:rPr>
          <w:b w:val="1"/>
          <w:bCs w:val="1"/>
          <w:rtl w:val="0"/>
        </w:rPr>
        <w:t xml:space="preserve">sloped ram nose</w:t>
      </w:r>
      <w:r w:rsidDel="00000000" w:rsidR="00000000" w:rsidRPr="00000000">
        <w:rPr>
          <w:rtl w:val="0"/>
        </w:rPr>
        <w:t xml:space="preserve">, designed to:</w:t>
      </w:r>
    </w:p>
    <w:p w:rsidR="00000000" w:rsidDel="00000000" w:rsidP="00000000" w:rsidRDefault="00000000" w:rsidRPr="00000000" w14:paraId="00000274">
      <w:pPr>
        <w:numPr>
          <w:ilvl w:val="1"/>
          <w:numId w:val="27"/>
        </w:numPr>
        <w:spacing w:after="0" w:before="0" w:lineRule="auto"/>
        <w:ind w:left="1440" w:hanging="360"/>
        <w:rPr/>
      </w:pPr>
      <w:r w:rsidDel="00000000" w:rsidR="00000000" w:rsidRPr="00000000">
        <w:rPr>
          <w:rtl w:val="0"/>
        </w:rPr>
        <w:t xml:space="preserve">Shear through cars and light structures.</w:t>
      </w:r>
    </w:p>
    <w:p w:rsidR="00000000" w:rsidDel="00000000" w:rsidP="00000000" w:rsidRDefault="00000000" w:rsidRPr="00000000" w14:paraId="00000275">
      <w:pPr>
        <w:numPr>
          <w:ilvl w:val="1"/>
          <w:numId w:val="27"/>
        </w:numPr>
        <w:spacing w:after="0" w:before="0" w:lineRule="auto"/>
        <w:ind w:left="1440" w:hanging="360"/>
        <w:rPr/>
      </w:pPr>
      <w:r w:rsidDel="00000000" w:rsidR="00000000" w:rsidRPr="00000000">
        <w:rPr>
          <w:rtl w:val="0"/>
        </w:rPr>
        <w:t xml:space="preserve">Transfer impact loads into the main chassis.</w:t>
      </w:r>
    </w:p>
    <w:p w:rsidR="00000000" w:rsidDel="00000000" w:rsidP="00000000" w:rsidRDefault="00000000" w:rsidRPr="00000000" w14:paraId="00000276">
      <w:pPr>
        <w:numPr>
          <w:ilvl w:val="0"/>
          <w:numId w:val="27"/>
        </w:numPr>
        <w:spacing w:after="0" w:before="0" w:lineRule="auto"/>
        <w:ind w:left="720" w:hanging="360"/>
        <w:rPr/>
      </w:pPr>
      <w:r w:rsidDel="00000000" w:rsidR="00000000" w:rsidRPr="00000000">
        <w:rPr>
          <w:b w:val="1"/>
          <w:bCs w:val="1"/>
          <w:rtl w:val="0"/>
        </w:rPr>
        <w:t xml:space="preserve">Dozer/blade module:</w:t>
      </w:r>
      <w:r w:rsidDel="00000000" w:rsidR="00000000" w:rsidRPr="00000000">
        <w:rPr>
          <w:rtl w:val="0"/>
        </w:rPr>
      </w:r>
    </w:p>
    <w:p w:rsidR="00000000" w:rsidDel="00000000" w:rsidP="00000000" w:rsidRDefault="00000000" w:rsidRPr="00000000" w14:paraId="00000277">
      <w:pPr>
        <w:numPr>
          <w:ilvl w:val="1"/>
          <w:numId w:val="27"/>
        </w:numPr>
        <w:spacing w:after="0" w:before="0" w:lineRule="auto"/>
        <w:ind w:left="1440" w:hanging="360"/>
        <w:rPr/>
      </w:pPr>
      <w:r w:rsidDel="00000000" w:rsidR="00000000" w:rsidRPr="00000000">
        <w:rPr>
          <w:b w:val="1"/>
          <w:bCs w:val="1"/>
          <w:rtl w:val="0"/>
        </w:rPr>
        <w:t xml:space="preserve">V-shaped dozer blade</w:t>
      </w:r>
      <w:r w:rsidDel="00000000" w:rsidR="00000000" w:rsidRPr="00000000">
        <w:rPr>
          <w:rtl w:val="0"/>
        </w:rPr>
        <w:t xml:space="preserve"> for clearing debris, vehicles, and barricades.</w:t>
      </w:r>
    </w:p>
    <w:p w:rsidR="00000000" w:rsidDel="00000000" w:rsidP="00000000" w:rsidRDefault="00000000" w:rsidRPr="00000000" w14:paraId="00000278">
      <w:pPr>
        <w:numPr>
          <w:ilvl w:val="1"/>
          <w:numId w:val="27"/>
        </w:numPr>
        <w:spacing w:after="0" w:before="0" w:lineRule="auto"/>
        <w:ind w:left="1440" w:hanging="360"/>
        <w:rPr/>
      </w:pPr>
      <w:r w:rsidDel="00000000" w:rsidR="00000000" w:rsidRPr="00000000">
        <w:rPr>
          <w:rtl w:val="0"/>
        </w:rPr>
        <w:t xml:space="preserve">Angle-adjustable to push obstacles aside rather than just forward.</w:t>
      </w:r>
    </w:p>
    <w:p w:rsidR="00000000" w:rsidDel="00000000" w:rsidP="00000000" w:rsidRDefault="00000000" w:rsidRPr="00000000" w14:paraId="00000279">
      <w:pPr>
        <w:numPr>
          <w:ilvl w:val="0"/>
          <w:numId w:val="27"/>
        </w:numPr>
        <w:spacing w:after="0" w:before="0" w:lineRule="auto"/>
        <w:ind w:left="720" w:hanging="360"/>
        <w:rPr/>
      </w:pPr>
      <w:r w:rsidDel="00000000" w:rsidR="00000000" w:rsidRPr="00000000">
        <w:rPr>
          <w:b w:val="1"/>
          <w:bCs w:val="1"/>
          <w:rtl w:val="0"/>
        </w:rPr>
        <w:t xml:space="preserve">Hydraulic rams and cutters:</w:t>
      </w:r>
      <w:r w:rsidDel="00000000" w:rsidR="00000000" w:rsidRPr="00000000">
        <w:rPr>
          <w:rtl w:val="0"/>
        </w:rPr>
      </w:r>
    </w:p>
    <w:p w:rsidR="00000000" w:rsidDel="00000000" w:rsidP="00000000" w:rsidRDefault="00000000" w:rsidRPr="00000000" w14:paraId="0000027A">
      <w:pPr>
        <w:numPr>
          <w:ilvl w:val="1"/>
          <w:numId w:val="27"/>
        </w:numPr>
        <w:spacing w:after="0" w:before="0" w:lineRule="auto"/>
        <w:ind w:left="1440" w:hanging="360"/>
        <w:rPr/>
      </w:pPr>
      <w:r w:rsidDel="00000000" w:rsidR="00000000" w:rsidRPr="00000000">
        <w:rPr>
          <w:rtl w:val="0"/>
        </w:rPr>
        <w:t xml:space="preserve">Front-mounted </w:t>
      </w:r>
      <w:r w:rsidDel="00000000" w:rsidR="00000000" w:rsidRPr="00000000">
        <w:rPr>
          <w:b w:val="1"/>
          <w:bCs w:val="1"/>
          <w:rtl w:val="0"/>
        </w:rPr>
        <w:t xml:space="preserve">hydraulic arms</w:t>
      </w:r>
      <w:r w:rsidDel="00000000" w:rsidR="00000000" w:rsidRPr="00000000">
        <w:rPr>
          <w:rtl w:val="0"/>
        </w:rPr>
        <w:t xml:space="preserve"> with interchangeable heads:</w:t>
      </w:r>
    </w:p>
    <w:p w:rsidR="00000000" w:rsidDel="00000000" w:rsidP="00000000" w:rsidRDefault="00000000" w:rsidRPr="00000000" w14:paraId="0000027B">
      <w:pPr>
        <w:numPr>
          <w:ilvl w:val="2"/>
          <w:numId w:val="27"/>
        </w:numPr>
        <w:spacing w:after="0" w:before="0" w:lineRule="auto"/>
        <w:ind w:left="2160" w:hanging="360"/>
        <w:rPr/>
      </w:pPr>
      <w:r w:rsidDel="00000000" w:rsidR="00000000" w:rsidRPr="00000000">
        <w:rPr>
          <w:b w:val="1"/>
          <w:bCs w:val="1"/>
          <w:rtl w:val="0"/>
        </w:rPr>
        <w:t xml:space="preserve">Cutter / spreader</w:t>
      </w:r>
      <w:r w:rsidDel="00000000" w:rsidR="00000000" w:rsidRPr="00000000">
        <w:rPr>
          <w:rtl w:val="0"/>
        </w:rPr>
        <w:t xml:space="preserve"> for trapped doors, vehicles, and gates.</w:t>
      </w:r>
    </w:p>
    <w:p w:rsidR="00000000" w:rsidDel="00000000" w:rsidP="00000000" w:rsidRDefault="00000000" w:rsidRPr="00000000" w14:paraId="0000027C">
      <w:pPr>
        <w:numPr>
          <w:ilvl w:val="2"/>
          <w:numId w:val="27"/>
        </w:numPr>
        <w:spacing w:after="240" w:before="0" w:lineRule="auto"/>
        <w:ind w:left="2160" w:hanging="360"/>
        <w:rPr/>
      </w:pPr>
      <w:r w:rsidDel="00000000" w:rsidR="00000000" w:rsidRPr="00000000">
        <w:rPr>
          <w:b w:val="1"/>
          <w:bCs w:val="1"/>
          <w:rtl w:val="0"/>
        </w:rPr>
        <w:t xml:space="preserve">Heavy pusher plates</w:t>
      </w:r>
      <w:r w:rsidDel="00000000" w:rsidR="00000000" w:rsidRPr="00000000">
        <w:rPr>
          <w:rtl w:val="0"/>
        </w:rPr>
        <w:t xml:space="preserve"> for shifting large obstacles.</w:t>
      </w:r>
    </w:p>
    <w:p w:rsidR="00000000" w:rsidDel="00000000" w:rsidP="00000000" w:rsidRDefault="00000000" w:rsidRPr="00000000" w14:paraId="0000027D">
      <w:pPr>
        <w:pStyle w:val="Heading4"/>
        <w:keepNext w:val="0"/>
        <w:keepLines w:val="0"/>
        <w:spacing w:after="40" w:before="240" w:lineRule="auto"/>
        <w:rPr>
          <w:b w:val="1"/>
          <w:bCs w:val="1"/>
          <w:color w:val="000000"/>
          <w:sz w:val="22"/>
          <w:szCs w:val="22"/>
        </w:rPr>
      </w:pPr>
      <w:bookmarkStart w:colFirst="0" w:colLast="0" w:name="_c0zldwg4t89c" w:id="61"/>
      <w:bookmarkEnd w:id="61"/>
      <w:r w:rsidDel="00000000" w:rsidR="00000000" w:rsidRPr="00000000">
        <w:rPr>
          <w:b w:val="1"/>
          <w:bCs w:val="1"/>
          <w:color w:val="000000"/>
          <w:sz w:val="22"/>
          <w:szCs w:val="22"/>
          <w:rtl w:val="0"/>
        </w:rPr>
        <w:t xml:space="preserve">5.2 Recovery and rescue</w:t>
      </w:r>
    </w:p>
    <w:p w:rsidR="00000000" w:rsidDel="00000000" w:rsidP="00000000" w:rsidRDefault="00000000" w:rsidRPr="00000000" w14:paraId="0000027E">
      <w:pPr>
        <w:numPr>
          <w:ilvl w:val="0"/>
          <w:numId w:val="30"/>
        </w:numPr>
        <w:spacing w:after="0" w:before="240" w:lineRule="auto"/>
        <w:ind w:left="720" w:hanging="360"/>
        <w:rPr/>
      </w:pPr>
      <w:r w:rsidDel="00000000" w:rsidR="00000000" w:rsidRPr="00000000">
        <w:rPr>
          <w:b w:val="1"/>
          <w:bCs w:val="1"/>
          <w:rtl w:val="0"/>
        </w:rPr>
        <w:t xml:space="preserve">Winch system:</w:t>
      </w:r>
      <w:r w:rsidDel="00000000" w:rsidR="00000000" w:rsidRPr="00000000">
        <w:rPr>
          <w:rtl w:val="0"/>
        </w:rPr>
      </w:r>
    </w:p>
    <w:p w:rsidR="00000000" w:rsidDel="00000000" w:rsidP="00000000" w:rsidRDefault="00000000" w:rsidRPr="00000000" w14:paraId="0000027F">
      <w:pPr>
        <w:numPr>
          <w:ilvl w:val="1"/>
          <w:numId w:val="30"/>
        </w:numPr>
        <w:spacing w:after="0" w:before="0" w:lineRule="auto"/>
        <w:ind w:left="1440" w:hanging="360"/>
        <w:rPr/>
      </w:pPr>
      <w:r w:rsidDel="00000000" w:rsidR="00000000" w:rsidRPr="00000000">
        <w:rPr>
          <w:rtl w:val="0"/>
        </w:rPr>
        <w:t xml:space="preserve">High-capacity front and rear winches, integrated into the armour.</w:t>
      </w:r>
    </w:p>
    <w:p w:rsidR="00000000" w:rsidDel="00000000" w:rsidP="00000000" w:rsidRDefault="00000000" w:rsidRPr="00000000" w14:paraId="00000280">
      <w:pPr>
        <w:numPr>
          <w:ilvl w:val="1"/>
          <w:numId w:val="30"/>
        </w:numPr>
        <w:spacing w:after="0" w:before="0" w:lineRule="auto"/>
        <w:ind w:left="1440" w:hanging="360"/>
        <w:rPr/>
      </w:pPr>
      <w:r w:rsidDel="00000000" w:rsidR="00000000" w:rsidRPr="00000000">
        <w:rPr>
          <w:rtl w:val="0"/>
        </w:rPr>
        <w:t xml:space="preserve">Can recover immobilized vehicles or drag obstacles out of line of fire.</w:t>
      </w:r>
    </w:p>
    <w:p w:rsidR="00000000" w:rsidDel="00000000" w:rsidP="00000000" w:rsidRDefault="00000000" w:rsidRPr="00000000" w14:paraId="00000281">
      <w:pPr>
        <w:numPr>
          <w:ilvl w:val="0"/>
          <w:numId w:val="30"/>
        </w:numPr>
        <w:spacing w:after="0" w:before="0" w:lineRule="auto"/>
        <w:ind w:left="720" w:hanging="360"/>
        <w:rPr/>
      </w:pPr>
      <w:r w:rsidDel="00000000" w:rsidR="00000000" w:rsidRPr="00000000">
        <w:rPr>
          <w:b w:val="1"/>
          <w:bCs w:val="1"/>
          <w:rtl w:val="0"/>
        </w:rPr>
        <w:t xml:space="preserve">Rear ramp and side doors:</w:t>
      </w:r>
      <w:r w:rsidDel="00000000" w:rsidR="00000000" w:rsidRPr="00000000">
        <w:rPr>
          <w:rtl w:val="0"/>
        </w:rPr>
      </w:r>
    </w:p>
    <w:p w:rsidR="00000000" w:rsidDel="00000000" w:rsidP="00000000" w:rsidRDefault="00000000" w:rsidRPr="00000000" w14:paraId="00000282">
      <w:pPr>
        <w:numPr>
          <w:ilvl w:val="1"/>
          <w:numId w:val="30"/>
        </w:numPr>
        <w:spacing w:after="0" w:before="0" w:lineRule="auto"/>
        <w:ind w:left="1440" w:hanging="360"/>
        <w:rPr/>
      </w:pPr>
      <w:r w:rsidDel="00000000" w:rsidR="00000000" w:rsidRPr="00000000">
        <w:rPr>
          <w:b w:val="1"/>
          <w:bCs w:val="1"/>
          <w:rtl w:val="0"/>
        </w:rPr>
        <w:t xml:space="preserve">Power ramp</w:t>
      </w:r>
      <w:r w:rsidDel="00000000" w:rsidR="00000000" w:rsidRPr="00000000">
        <w:rPr>
          <w:rtl w:val="0"/>
        </w:rPr>
        <w:t xml:space="preserve"> at the back for fast ingress/egress.</w:t>
      </w:r>
    </w:p>
    <w:p w:rsidR="00000000" w:rsidDel="00000000" w:rsidP="00000000" w:rsidRDefault="00000000" w:rsidRPr="00000000" w14:paraId="00000283">
      <w:pPr>
        <w:numPr>
          <w:ilvl w:val="1"/>
          <w:numId w:val="30"/>
        </w:numPr>
        <w:spacing w:after="240" w:before="0" w:lineRule="auto"/>
        <w:ind w:left="1440" w:hanging="360"/>
        <w:rPr/>
      </w:pPr>
      <w:r w:rsidDel="00000000" w:rsidR="00000000" w:rsidRPr="00000000">
        <w:rPr>
          <w:rtl w:val="0"/>
        </w:rPr>
        <w:t xml:space="preserve">Side blast doors with interior blast curtains.</w:t>
      </w:r>
    </w:p>
    <w:p w:rsidR="00000000" w:rsidDel="00000000" w:rsidP="00000000" w:rsidRDefault="00000000" w:rsidRPr="00000000" w14:paraId="0000028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5">
      <w:pPr>
        <w:pStyle w:val="Heading3"/>
        <w:keepNext w:val="0"/>
        <w:keepLines w:val="0"/>
        <w:spacing w:before="280" w:lineRule="auto"/>
        <w:rPr>
          <w:b w:val="1"/>
          <w:bCs w:val="1"/>
          <w:color w:val="000000"/>
          <w:sz w:val="26"/>
          <w:szCs w:val="26"/>
        </w:rPr>
      </w:pPr>
      <w:bookmarkStart w:colFirst="0" w:colLast="0" w:name="_rxwues3s770z" w:id="62"/>
      <w:bookmarkEnd w:id="62"/>
      <w:r w:rsidDel="00000000" w:rsidR="00000000" w:rsidRPr="00000000">
        <w:rPr>
          <w:b w:val="1"/>
          <w:bCs w:val="1"/>
          <w:color w:val="000000"/>
          <w:sz w:val="26"/>
          <w:szCs w:val="26"/>
          <w:rtl w:val="0"/>
        </w:rPr>
        <w:t xml:space="preserve">6. Sensors, control, and non-lethal systems</w:t>
      </w:r>
    </w:p>
    <w:p w:rsidR="00000000" w:rsidDel="00000000" w:rsidP="00000000" w:rsidRDefault="00000000" w:rsidRPr="00000000" w14:paraId="00000286">
      <w:pPr>
        <w:pStyle w:val="Heading4"/>
        <w:keepNext w:val="0"/>
        <w:keepLines w:val="0"/>
        <w:spacing w:after="40" w:before="240" w:lineRule="auto"/>
        <w:rPr>
          <w:b w:val="1"/>
          <w:bCs w:val="1"/>
          <w:color w:val="000000"/>
          <w:sz w:val="22"/>
          <w:szCs w:val="22"/>
        </w:rPr>
      </w:pPr>
      <w:bookmarkStart w:colFirst="0" w:colLast="0" w:name="_uoxw092hlys0" w:id="63"/>
      <w:bookmarkEnd w:id="63"/>
      <w:r w:rsidDel="00000000" w:rsidR="00000000" w:rsidRPr="00000000">
        <w:rPr>
          <w:b w:val="1"/>
          <w:bCs w:val="1"/>
          <w:color w:val="000000"/>
          <w:sz w:val="22"/>
          <w:szCs w:val="22"/>
          <w:rtl w:val="0"/>
        </w:rPr>
        <w:t xml:space="preserve">6.1 Situational awareness</w:t>
      </w:r>
    </w:p>
    <w:p w:rsidR="00000000" w:rsidDel="00000000" w:rsidP="00000000" w:rsidRDefault="00000000" w:rsidRPr="00000000" w14:paraId="00000287">
      <w:pPr>
        <w:numPr>
          <w:ilvl w:val="0"/>
          <w:numId w:val="70"/>
        </w:numPr>
        <w:spacing w:after="0" w:before="240" w:lineRule="auto"/>
        <w:ind w:left="720" w:hanging="360"/>
        <w:rPr/>
      </w:pPr>
      <w:r w:rsidDel="00000000" w:rsidR="00000000" w:rsidRPr="00000000">
        <w:rPr>
          <w:b w:val="1"/>
          <w:bCs w:val="1"/>
          <w:rtl w:val="0"/>
        </w:rPr>
        <w:t xml:space="preserve">Distributed optics:</w:t>
      </w:r>
      <w:r w:rsidDel="00000000" w:rsidR="00000000" w:rsidRPr="00000000">
        <w:rPr>
          <w:rtl w:val="0"/>
        </w:rPr>
      </w:r>
    </w:p>
    <w:p w:rsidR="00000000" w:rsidDel="00000000" w:rsidP="00000000" w:rsidRDefault="00000000" w:rsidRPr="00000000" w14:paraId="00000288">
      <w:pPr>
        <w:numPr>
          <w:ilvl w:val="1"/>
          <w:numId w:val="70"/>
        </w:numPr>
        <w:spacing w:after="0" w:before="0" w:lineRule="auto"/>
        <w:ind w:left="1440" w:hanging="360"/>
        <w:rPr/>
      </w:pPr>
      <w:r w:rsidDel="00000000" w:rsidR="00000000" w:rsidRPr="00000000">
        <w:rPr>
          <w:rtl w:val="0"/>
        </w:rPr>
        <w:t xml:space="preserve">360° camera array with </w:t>
      </w:r>
      <w:r w:rsidDel="00000000" w:rsidR="00000000" w:rsidRPr="00000000">
        <w:rPr>
          <w:b w:val="1"/>
          <w:bCs w:val="1"/>
          <w:rtl w:val="0"/>
        </w:rPr>
        <w:t xml:space="preserve">armoured housings</w:t>
      </w:r>
      <w:r w:rsidDel="00000000" w:rsidR="00000000" w:rsidRPr="00000000">
        <w:rPr>
          <w:rtl w:val="0"/>
        </w:rPr>
        <w:t xml:space="preserve"> and redundant feeds.</w:t>
      </w:r>
    </w:p>
    <w:p w:rsidR="00000000" w:rsidDel="00000000" w:rsidP="00000000" w:rsidRDefault="00000000" w:rsidRPr="00000000" w14:paraId="00000289">
      <w:pPr>
        <w:numPr>
          <w:ilvl w:val="1"/>
          <w:numId w:val="70"/>
        </w:numPr>
        <w:spacing w:after="0" w:before="0" w:lineRule="auto"/>
        <w:ind w:left="1440" w:hanging="360"/>
        <w:rPr/>
      </w:pPr>
      <w:r w:rsidDel="00000000" w:rsidR="00000000" w:rsidRPr="00000000">
        <w:rPr>
          <w:rtl w:val="0"/>
        </w:rPr>
        <w:t xml:space="preserve">Multiple spectral bands (visible, infrared, low-light).</w:t>
      </w:r>
    </w:p>
    <w:p w:rsidR="00000000" w:rsidDel="00000000" w:rsidP="00000000" w:rsidRDefault="00000000" w:rsidRPr="00000000" w14:paraId="0000028A">
      <w:pPr>
        <w:numPr>
          <w:ilvl w:val="0"/>
          <w:numId w:val="70"/>
        </w:numPr>
        <w:spacing w:after="0" w:before="0" w:lineRule="auto"/>
        <w:ind w:left="720" w:hanging="360"/>
        <w:rPr/>
      </w:pPr>
      <w:r w:rsidDel="00000000" w:rsidR="00000000" w:rsidRPr="00000000">
        <w:rPr>
          <w:b w:val="1"/>
          <w:bCs w:val="1"/>
          <w:rtl w:val="0"/>
        </w:rPr>
        <w:t xml:space="preserve">Crew displays and AI assistance:</w:t>
      </w:r>
      <w:r w:rsidDel="00000000" w:rsidR="00000000" w:rsidRPr="00000000">
        <w:rPr>
          <w:rtl w:val="0"/>
        </w:rPr>
      </w:r>
    </w:p>
    <w:p w:rsidR="00000000" w:rsidDel="00000000" w:rsidP="00000000" w:rsidRDefault="00000000" w:rsidRPr="00000000" w14:paraId="0000028B">
      <w:pPr>
        <w:numPr>
          <w:ilvl w:val="1"/>
          <w:numId w:val="70"/>
        </w:numPr>
        <w:spacing w:after="0" w:before="0" w:lineRule="auto"/>
        <w:ind w:left="1440" w:hanging="360"/>
        <w:rPr/>
      </w:pPr>
      <w:r w:rsidDel="00000000" w:rsidR="00000000" w:rsidRPr="00000000">
        <w:rPr>
          <w:rtl w:val="0"/>
        </w:rPr>
        <w:t xml:space="preserve">Augmented reality overlays showing:</w:t>
      </w:r>
    </w:p>
    <w:p w:rsidR="00000000" w:rsidDel="00000000" w:rsidP="00000000" w:rsidRDefault="00000000" w:rsidRPr="00000000" w14:paraId="0000028C">
      <w:pPr>
        <w:numPr>
          <w:ilvl w:val="2"/>
          <w:numId w:val="70"/>
        </w:numPr>
        <w:spacing w:after="0" w:before="0" w:lineRule="auto"/>
        <w:ind w:left="2160" w:hanging="360"/>
        <w:rPr/>
      </w:pPr>
      <w:r w:rsidDel="00000000" w:rsidR="00000000" w:rsidRPr="00000000">
        <w:rPr>
          <w:rtl w:val="0"/>
        </w:rPr>
        <w:t xml:space="preserve">Threat directions (based on impact sensors, acoustic triangulation).</w:t>
      </w:r>
    </w:p>
    <w:p w:rsidR="00000000" w:rsidDel="00000000" w:rsidP="00000000" w:rsidRDefault="00000000" w:rsidRPr="00000000" w14:paraId="0000028D">
      <w:pPr>
        <w:numPr>
          <w:ilvl w:val="2"/>
          <w:numId w:val="70"/>
        </w:numPr>
        <w:spacing w:after="240" w:before="0" w:lineRule="auto"/>
        <w:ind w:left="2160" w:hanging="360"/>
        <w:rPr/>
      </w:pPr>
      <w:r w:rsidDel="00000000" w:rsidR="00000000" w:rsidRPr="00000000">
        <w:rPr>
          <w:rtl w:val="0"/>
        </w:rPr>
        <w:t xml:space="preserve">Structural weakness in obstacles (based on preloaded building types and sensor feedback).</w:t>
      </w:r>
    </w:p>
    <w:p w:rsidR="00000000" w:rsidDel="00000000" w:rsidP="00000000" w:rsidRDefault="00000000" w:rsidRPr="00000000" w14:paraId="0000028E">
      <w:pPr>
        <w:pStyle w:val="Heading4"/>
        <w:keepNext w:val="0"/>
        <w:keepLines w:val="0"/>
        <w:spacing w:after="40" w:before="240" w:lineRule="auto"/>
        <w:rPr>
          <w:b w:val="1"/>
          <w:bCs w:val="1"/>
          <w:color w:val="000000"/>
          <w:sz w:val="22"/>
          <w:szCs w:val="22"/>
        </w:rPr>
      </w:pPr>
      <w:bookmarkStart w:colFirst="0" w:colLast="0" w:name="_n6g5hlfre073" w:id="64"/>
      <w:bookmarkEnd w:id="64"/>
      <w:r w:rsidDel="00000000" w:rsidR="00000000" w:rsidRPr="00000000">
        <w:rPr>
          <w:b w:val="1"/>
          <w:bCs w:val="1"/>
          <w:color w:val="000000"/>
          <w:sz w:val="22"/>
          <w:szCs w:val="22"/>
          <w:rtl w:val="0"/>
        </w:rPr>
        <w:t xml:space="preserve">6.2 Defensive but non-lethal systems</w:t>
      </w:r>
    </w:p>
    <w:p w:rsidR="00000000" w:rsidDel="00000000" w:rsidP="00000000" w:rsidRDefault="00000000" w:rsidRPr="00000000" w14:paraId="0000028F">
      <w:pPr>
        <w:numPr>
          <w:ilvl w:val="0"/>
          <w:numId w:val="39"/>
        </w:numPr>
        <w:spacing w:after="0" w:before="240" w:lineRule="auto"/>
        <w:ind w:left="720" w:hanging="360"/>
        <w:rPr/>
      </w:pPr>
      <w:r w:rsidDel="00000000" w:rsidR="00000000" w:rsidRPr="00000000">
        <w:rPr>
          <w:b w:val="1"/>
          <w:bCs w:val="1"/>
          <w:rtl w:val="0"/>
        </w:rPr>
        <w:t xml:space="preserve">Soft-kill protection:</w:t>
      </w:r>
      <w:r w:rsidDel="00000000" w:rsidR="00000000" w:rsidRPr="00000000">
        <w:rPr>
          <w:rtl w:val="0"/>
        </w:rPr>
      </w:r>
    </w:p>
    <w:p w:rsidR="00000000" w:rsidDel="00000000" w:rsidP="00000000" w:rsidRDefault="00000000" w:rsidRPr="00000000" w14:paraId="00000290">
      <w:pPr>
        <w:numPr>
          <w:ilvl w:val="1"/>
          <w:numId w:val="39"/>
        </w:numPr>
        <w:spacing w:after="0" w:before="0" w:lineRule="auto"/>
        <w:ind w:left="1440" w:hanging="360"/>
        <w:rPr/>
      </w:pPr>
      <w:r w:rsidDel="00000000" w:rsidR="00000000" w:rsidRPr="00000000">
        <w:rPr>
          <w:b w:val="1"/>
          <w:bCs w:val="1"/>
          <w:rtl w:val="0"/>
        </w:rPr>
        <w:t xml:space="preserve">Multispectral smoke/obscurant launchers</w:t>
      </w:r>
      <w:r w:rsidDel="00000000" w:rsidR="00000000" w:rsidRPr="00000000">
        <w:rPr>
          <w:rtl w:val="0"/>
        </w:rPr>
        <w:t xml:space="preserve"> to break line-of-sight from threat sensors.</w:t>
      </w:r>
    </w:p>
    <w:p w:rsidR="00000000" w:rsidDel="00000000" w:rsidP="00000000" w:rsidRDefault="00000000" w:rsidRPr="00000000" w14:paraId="00000291">
      <w:pPr>
        <w:numPr>
          <w:ilvl w:val="1"/>
          <w:numId w:val="39"/>
        </w:numPr>
        <w:spacing w:after="0" w:before="0" w:lineRule="auto"/>
        <w:ind w:left="1440" w:hanging="360"/>
        <w:rPr/>
      </w:pPr>
      <w:r w:rsidDel="00000000" w:rsidR="00000000" w:rsidRPr="00000000">
        <w:rPr>
          <w:b w:val="1"/>
          <w:bCs w:val="1"/>
          <w:rtl w:val="0"/>
        </w:rPr>
        <w:t xml:space="preserve">IR dazzlers</w:t>
      </w:r>
      <w:r w:rsidDel="00000000" w:rsidR="00000000" w:rsidRPr="00000000">
        <w:rPr>
          <w:rtl w:val="0"/>
        </w:rPr>
        <w:t xml:space="preserve"> to disrupt some guidance systems (carefully designed to avoid permanent eye damage where possible).</w:t>
      </w:r>
    </w:p>
    <w:p w:rsidR="00000000" w:rsidDel="00000000" w:rsidP="00000000" w:rsidRDefault="00000000" w:rsidRPr="00000000" w14:paraId="00000292">
      <w:pPr>
        <w:numPr>
          <w:ilvl w:val="0"/>
          <w:numId w:val="39"/>
        </w:numPr>
        <w:spacing w:after="0" w:before="0" w:lineRule="auto"/>
        <w:ind w:left="720" w:hanging="360"/>
        <w:rPr/>
      </w:pPr>
      <w:r w:rsidDel="00000000" w:rsidR="00000000" w:rsidRPr="00000000">
        <w:rPr>
          <w:b w:val="1"/>
          <w:bCs w:val="1"/>
          <w:rtl w:val="0"/>
        </w:rPr>
        <w:t xml:space="preserve">Electronic countermeasures:</w:t>
      </w:r>
      <w:r w:rsidDel="00000000" w:rsidR="00000000" w:rsidRPr="00000000">
        <w:rPr>
          <w:rtl w:val="0"/>
        </w:rPr>
      </w:r>
    </w:p>
    <w:p w:rsidR="00000000" w:rsidDel="00000000" w:rsidP="00000000" w:rsidRDefault="00000000" w:rsidRPr="00000000" w14:paraId="00000293">
      <w:pPr>
        <w:numPr>
          <w:ilvl w:val="1"/>
          <w:numId w:val="39"/>
        </w:numPr>
        <w:spacing w:after="0" w:before="0" w:lineRule="auto"/>
        <w:ind w:left="1440" w:hanging="360"/>
        <w:rPr/>
      </w:pPr>
      <w:r w:rsidDel="00000000" w:rsidR="00000000" w:rsidRPr="00000000">
        <w:rPr>
          <w:rtl w:val="0"/>
        </w:rPr>
        <w:t xml:space="preserve">Jamming for basic remote detonators and some radio-controlled threats.</w:t>
      </w:r>
    </w:p>
    <w:p w:rsidR="00000000" w:rsidDel="00000000" w:rsidP="00000000" w:rsidRDefault="00000000" w:rsidRPr="00000000" w14:paraId="00000294">
      <w:pPr>
        <w:numPr>
          <w:ilvl w:val="0"/>
          <w:numId w:val="39"/>
        </w:numPr>
        <w:spacing w:after="0" w:before="0" w:lineRule="auto"/>
        <w:ind w:left="720" w:hanging="360"/>
        <w:rPr/>
      </w:pPr>
      <w:r w:rsidDel="00000000" w:rsidR="00000000" w:rsidRPr="00000000">
        <w:rPr>
          <w:b w:val="1"/>
          <w:bCs w:val="1"/>
          <w:rtl w:val="0"/>
        </w:rPr>
        <w:t xml:space="preserve">Marking and signalling systems:</w:t>
      </w:r>
      <w:r w:rsidDel="00000000" w:rsidR="00000000" w:rsidRPr="00000000">
        <w:rPr>
          <w:rtl w:val="0"/>
        </w:rPr>
      </w:r>
    </w:p>
    <w:p w:rsidR="00000000" w:rsidDel="00000000" w:rsidP="00000000" w:rsidRDefault="00000000" w:rsidRPr="00000000" w14:paraId="00000295">
      <w:pPr>
        <w:numPr>
          <w:ilvl w:val="1"/>
          <w:numId w:val="39"/>
        </w:numPr>
        <w:spacing w:after="0" w:before="0" w:lineRule="auto"/>
        <w:ind w:left="1440" w:hanging="360"/>
        <w:rPr/>
      </w:pPr>
      <w:r w:rsidDel="00000000" w:rsidR="00000000" w:rsidRPr="00000000">
        <w:rPr>
          <w:rtl w:val="0"/>
        </w:rPr>
        <w:t xml:space="preserve">Laser pointers and high-intensity lamps to mark lanes or signal infantry.</w:t>
      </w:r>
    </w:p>
    <w:p w:rsidR="00000000" w:rsidDel="00000000" w:rsidP="00000000" w:rsidRDefault="00000000" w:rsidRPr="00000000" w14:paraId="00000296">
      <w:pPr>
        <w:numPr>
          <w:ilvl w:val="1"/>
          <w:numId w:val="39"/>
        </w:numPr>
        <w:spacing w:after="240" w:before="0" w:lineRule="auto"/>
        <w:ind w:left="1440" w:hanging="360"/>
        <w:rPr/>
      </w:pPr>
      <w:r w:rsidDel="00000000" w:rsidR="00000000" w:rsidRPr="00000000">
        <w:rPr>
          <w:rtl w:val="0"/>
        </w:rPr>
        <w:t xml:space="preserve">Loudspeakers and visual signalling for crowd and team coordination.</w:t>
      </w:r>
    </w:p>
    <w:p w:rsidR="00000000" w:rsidDel="00000000" w:rsidP="00000000" w:rsidRDefault="00000000" w:rsidRPr="00000000" w14:paraId="0000029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8">
      <w:pPr>
        <w:pStyle w:val="Heading3"/>
        <w:keepNext w:val="0"/>
        <w:keepLines w:val="0"/>
        <w:spacing w:before="280" w:lineRule="auto"/>
        <w:rPr>
          <w:b w:val="1"/>
          <w:bCs w:val="1"/>
          <w:color w:val="000000"/>
          <w:sz w:val="26"/>
          <w:szCs w:val="26"/>
        </w:rPr>
      </w:pPr>
      <w:bookmarkStart w:colFirst="0" w:colLast="0" w:name="_7rb49b9lf3sy" w:id="65"/>
      <w:bookmarkEnd w:id="65"/>
      <w:r w:rsidDel="00000000" w:rsidR="00000000" w:rsidRPr="00000000">
        <w:rPr>
          <w:b w:val="1"/>
          <w:bCs w:val="1"/>
          <w:color w:val="000000"/>
          <w:sz w:val="26"/>
          <w:szCs w:val="26"/>
          <w:rtl w:val="0"/>
        </w:rPr>
        <w:t xml:space="preserve">7. Modularity and variants</w:t>
      </w:r>
    </w:p>
    <w:p w:rsidR="00000000" w:rsidDel="00000000" w:rsidP="00000000" w:rsidRDefault="00000000" w:rsidRPr="00000000" w14:paraId="00000299">
      <w:pPr>
        <w:spacing w:after="240" w:before="240" w:lineRule="auto"/>
        <w:rPr/>
      </w:pPr>
      <w:r w:rsidDel="00000000" w:rsidR="00000000" w:rsidRPr="00000000">
        <w:rPr>
          <w:rtl w:val="0"/>
        </w:rPr>
        <w:t xml:space="preserve">You can treat this hull as a </w:t>
      </w:r>
      <w:r w:rsidDel="00000000" w:rsidR="00000000" w:rsidRPr="00000000">
        <w:rPr>
          <w:b w:val="1"/>
          <w:bCs w:val="1"/>
          <w:rtl w:val="0"/>
        </w:rPr>
        <w:t xml:space="preserve">family of vehicles</w:t>
      </w:r>
      <w:r w:rsidDel="00000000" w:rsidR="00000000" w:rsidRPr="00000000">
        <w:rPr>
          <w:rtl w:val="0"/>
        </w:rPr>
        <w:t xml:space="preserve">, all weaponless:</w:t>
      </w:r>
    </w:p>
    <w:p w:rsidR="00000000" w:rsidDel="00000000" w:rsidP="00000000" w:rsidRDefault="00000000" w:rsidRPr="00000000" w14:paraId="0000029A">
      <w:pPr>
        <w:numPr>
          <w:ilvl w:val="0"/>
          <w:numId w:val="19"/>
        </w:numPr>
        <w:spacing w:after="0" w:before="240" w:lineRule="auto"/>
        <w:ind w:left="720" w:hanging="360"/>
        <w:rPr/>
      </w:pPr>
      <w:r w:rsidDel="00000000" w:rsidR="00000000" w:rsidRPr="00000000">
        <w:rPr>
          <w:b w:val="1"/>
          <w:bCs w:val="1"/>
          <w:rtl w:val="0"/>
        </w:rPr>
        <w:t xml:space="preserve">Assault breacher variant:</w:t>
        <w:br w:type="textWrapping"/>
      </w:r>
      <w:r w:rsidDel="00000000" w:rsidR="00000000" w:rsidRPr="00000000">
        <w:rPr>
          <w:rtl w:val="0"/>
        </w:rPr>
        <w:t xml:space="preserve"> Maximum frontal armour and breaching gear, minimal mission bay.</w:t>
      </w:r>
    </w:p>
    <w:p w:rsidR="00000000" w:rsidDel="00000000" w:rsidP="00000000" w:rsidRDefault="00000000" w:rsidRPr="00000000" w14:paraId="0000029B">
      <w:pPr>
        <w:numPr>
          <w:ilvl w:val="0"/>
          <w:numId w:val="19"/>
        </w:numPr>
        <w:spacing w:after="0" w:before="0" w:lineRule="auto"/>
        <w:ind w:left="720" w:hanging="360"/>
        <w:rPr/>
      </w:pPr>
      <w:r w:rsidDel="00000000" w:rsidR="00000000" w:rsidRPr="00000000">
        <w:rPr>
          <w:b w:val="1"/>
          <w:bCs w:val="1"/>
          <w:rtl w:val="0"/>
        </w:rPr>
        <w:t xml:space="preserve">Rescue / med-evac variant:</w:t>
        <w:br w:type="textWrapping"/>
      </w:r>
      <w:r w:rsidDel="00000000" w:rsidR="00000000" w:rsidRPr="00000000">
        <w:rPr>
          <w:rtl w:val="0"/>
        </w:rPr>
        <w:t xml:space="preserve"> Reduced breaching gear, expanded internal medical bay with stretcher mounts.</w:t>
      </w:r>
    </w:p>
    <w:p w:rsidR="00000000" w:rsidDel="00000000" w:rsidP="00000000" w:rsidRDefault="00000000" w:rsidRPr="00000000" w14:paraId="0000029C">
      <w:pPr>
        <w:numPr>
          <w:ilvl w:val="0"/>
          <w:numId w:val="19"/>
        </w:numPr>
        <w:spacing w:after="0" w:before="0" w:lineRule="auto"/>
        <w:ind w:left="720" w:hanging="360"/>
        <w:rPr/>
      </w:pPr>
      <w:r w:rsidDel="00000000" w:rsidR="00000000" w:rsidRPr="00000000">
        <w:rPr>
          <w:b w:val="1"/>
          <w:bCs w:val="1"/>
          <w:rtl w:val="0"/>
        </w:rPr>
        <w:t xml:space="preserve">Engineer / EOD variant:</w:t>
        <w:br w:type="textWrapping"/>
      </w:r>
      <w:r w:rsidDel="00000000" w:rsidR="00000000" w:rsidRPr="00000000">
        <w:rPr>
          <w:rtl w:val="0"/>
        </w:rPr>
        <w:t xml:space="preserve"> Tool racks, drones, robotic arms, and extra sensor payloads instead of more seats.</w:t>
      </w:r>
    </w:p>
    <w:p w:rsidR="00000000" w:rsidDel="00000000" w:rsidP="00000000" w:rsidRDefault="00000000" w:rsidRPr="00000000" w14:paraId="0000029D">
      <w:pPr>
        <w:numPr>
          <w:ilvl w:val="0"/>
          <w:numId w:val="19"/>
        </w:numPr>
        <w:spacing w:after="240" w:before="0" w:lineRule="auto"/>
        <w:ind w:left="720" w:hanging="360"/>
        <w:rPr/>
      </w:pPr>
      <w:r w:rsidDel="00000000" w:rsidR="00000000" w:rsidRPr="00000000">
        <w:rPr>
          <w:b w:val="1"/>
          <w:bCs w:val="1"/>
          <w:rtl w:val="0"/>
        </w:rPr>
        <w:t xml:space="preserve">Decoy / “sponge” variant:</w:t>
        <w:br w:type="textWrapping"/>
      </w:r>
      <w:r w:rsidDel="00000000" w:rsidR="00000000" w:rsidRPr="00000000">
        <w:rPr>
          <w:rtl w:val="0"/>
        </w:rPr>
        <w:t xml:space="preserve"> Overloaded with armour and active protection, minimal internal capacity, used purely to survive hits and attract fire.</w:t>
      </w:r>
    </w:p>
    <w:p w:rsidR="00000000" w:rsidDel="00000000" w:rsidP="00000000" w:rsidRDefault="00000000" w:rsidRPr="00000000" w14:paraId="0000029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F">
      <w:pPr>
        <w:spacing w:after="240" w:before="240" w:lineRule="auto"/>
        <w:rPr/>
      </w:pPr>
      <w:r w:rsidDel="00000000" w:rsidR="00000000" w:rsidRPr="00000000">
        <w:rPr>
          <w:rtl w:val="0"/>
        </w:rPr>
        <w:t xml:space="preserve">If you want, we can next:</w:t>
      </w:r>
    </w:p>
    <w:p w:rsidR="00000000" w:rsidDel="00000000" w:rsidP="00000000" w:rsidRDefault="00000000" w:rsidRPr="00000000" w14:paraId="000002A0">
      <w:pPr>
        <w:numPr>
          <w:ilvl w:val="0"/>
          <w:numId w:val="64"/>
        </w:numPr>
        <w:spacing w:after="0" w:before="240" w:lineRule="auto"/>
        <w:ind w:left="720" w:hanging="360"/>
        <w:rPr/>
      </w:pPr>
      <w:r w:rsidDel="00000000" w:rsidR="00000000" w:rsidRPr="00000000">
        <w:rPr>
          <w:rtl w:val="0"/>
        </w:rPr>
        <w:t xml:space="preserve">Specify </w:t>
      </w:r>
      <w:r w:rsidDel="00000000" w:rsidR="00000000" w:rsidRPr="00000000">
        <w:rPr>
          <w:b w:val="1"/>
          <w:bCs w:val="1"/>
          <w:rtl w:val="0"/>
        </w:rPr>
        <w:t xml:space="preserve">exact armour stack-ups</w:t>
      </w:r>
      <w:r w:rsidDel="00000000" w:rsidR="00000000" w:rsidRPr="00000000">
        <w:rPr>
          <w:rtl w:val="0"/>
        </w:rPr>
        <w:t xml:space="preserve"> (layering, estimated thickness equivalents).</w:t>
      </w:r>
    </w:p>
    <w:p w:rsidR="00000000" w:rsidDel="00000000" w:rsidP="00000000" w:rsidRDefault="00000000" w:rsidRPr="00000000" w14:paraId="000002A1">
      <w:pPr>
        <w:numPr>
          <w:ilvl w:val="0"/>
          <w:numId w:val="64"/>
        </w:numPr>
        <w:spacing w:after="0" w:before="0" w:lineRule="auto"/>
        <w:ind w:left="720" w:hanging="360"/>
        <w:rPr/>
      </w:pPr>
      <w:r w:rsidDel="00000000" w:rsidR="00000000" w:rsidRPr="00000000">
        <w:rPr>
          <w:rtl w:val="0"/>
        </w:rPr>
        <w:t xml:space="preserve">Design a </w:t>
      </w:r>
      <w:r w:rsidDel="00000000" w:rsidR="00000000" w:rsidRPr="00000000">
        <w:rPr>
          <w:b w:val="1"/>
          <w:bCs w:val="1"/>
          <w:rtl w:val="0"/>
        </w:rPr>
        <w:t xml:space="preserve">named platform</w:t>
      </w:r>
      <w:r w:rsidDel="00000000" w:rsidR="00000000" w:rsidRPr="00000000">
        <w:rPr>
          <w:rtl w:val="0"/>
        </w:rPr>
        <w:t xml:space="preserve"> with a doctrinal role in a particular conflict type (urban pacification, convoy escort, evacuation under bombardment).</w:t>
      </w:r>
    </w:p>
    <w:p w:rsidR="00000000" w:rsidDel="00000000" w:rsidP="00000000" w:rsidRDefault="00000000" w:rsidRPr="00000000" w14:paraId="000002A2">
      <w:pPr>
        <w:numPr>
          <w:ilvl w:val="0"/>
          <w:numId w:val="64"/>
        </w:numPr>
        <w:spacing w:after="240" w:before="0" w:lineRule="auto"/>
        <w:ind w:left="720" w:hanging="360"/>
        <w:rPr/>
      </w:pPr>
      <w:r w:rsidDel="00000000" w:rsidR="00000000" w:rsidRPr="00000000">
        <w:rPr>
          <w:rtl w:val="0"/>
        </w:rPr>
        <w:t xml:space="preserve">Or sketch a </w:t>
      </w:r>
      <w:r w:rsidDel="00000000" w:rsidR="00000000" w:rsidRPr="00000000">
        <w:rPr>
          <w:b w:val="1"/>
          <w:bCs w:val="1"/>
          <w:rtl w:val="0"/>
        </w:rPr>
        <w:t xml:space="preserve">cutaway description</w:t>
      </w:r>
      <w:r w:rsidDel="00000000" w:rsidR="00000000" w:rsidRPr="00000000">
        <w:rPr>
          <w:rtl w:val="0"/>
        </w:rPr>
        <w:t xml:space="preserve"> focusing purely on the interior crew capsule and how it feels to inhabit this thing under fire.</w:t>
      </w:r>
    </w:p>
    <w:p w:rsidR="00000000" w:rsidDel="00000000" w:rsidP="00000000" w:rsidRDefault="00000000" w:rsidRPr="00000000" w14:paraId="000002A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Fira Mono">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chem.open.uci.edu/tank-armor" TargetMode="External"/><Relationship Id="rId10" Type="http://schemas.openxmlformats.org/officeDocument/2006/relationships/hyperlink" Target="https://chem.open.uci.edu/tank-armor" TargetMode="External"/><Relationship Id="rId13" Type="http://schemas.openxmlformats.org/officeDocument/2006/relationships/hyperlink" Target="https://en.wikipedia.org/wiki/Reactive_armour" TargetMode="External"/><Relationship Id="rId12" Type="http://schemas.openxmlformats.org/officeDocument/2006/relationships/hyperlink" Target="https://en.wikipedia.org/wiki/Reactive_armou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iversedaily.com/the-evolution-of-tank-armor-composition-protection-and-innovation/" TargetMode="External"/><Relationship Id="rId5" Type="http://schemas.openxmlformats.org/officeDocument/2006/relationships/styles" Target="styles.xml"/><Relationship Id="rId6" Type="http://schemas.openxmlformats.org/officeDocument/2006/relationships/hyperlink" Target="https://combataxis.com/composite-and-reactive-armor-types/" TargetMode="External"/><Relationship Id="rId7" Type="http://schemas.openxmlformats.org/officeDocument/2006/relationships/hyperlink" Target="https://combataxis.com/composite-and-reactive-armor-types/" TargetMode="External"/><Relationship Id="rId8" Type="http://schemas.openxmlformats.org/officeDocument/2006/relationships/hyperlink" Target="https://diversedaily.com/the-evolution-of-tank-armor-composition-protection-and-innov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FiraMono-regular.ttf"/><Relationship Id="rId6"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